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D60" w:rsidRDefault="001D4D60">
      <w:pPr>
        <w:rPr>
          <w:rFonts w:ascii="Arial" w:hAnsi="Arial" w:cs="Arial"/>
          <w:b/>
          <w:sz w:val="24"/>
          <w:szCs w:val="24"/>
        </w:rPr>
      </w:pPr>
      <w:r>
        <w:rPr>
          <w:rFonts w:ascii="Arial" w:hAnsi="Arial" w:cs="Arial"/>
          <w:b/>
          <w:noProof/>
          <w:sz w:val="24"/>
          <w:szCs w:val="24"/>
        </w:rPr>
        <w:drawing>
          <wp:anchor distT="0" distB="0" distL="114300" distR="114300" simplePos="0" relativeHeight="251661312" behindDoc="0" locked="0" layoutInCell="1" allowOverlap="1">
            <wp:simplePos x="0" y="0"/>
            <wp:positionH relativeFrom="column">
              <wp:posOffset>3621405</wp:posOffset>
            </wp:positionH>
            <wp:positionV relativeFrom="paragraph">
              <wp:posOffset>-260350</wp:posOffset>
            </wp:positionV>
            <wp:extent cx="1158875" cy="795655"/>
            <wp:effectExtent l="19050" t="0" r="3175" b="0"/>
            <wp:wrapSquare wrapText="bothSides"/>
            <wp:docPr id="12" name="Picture 1" descr="C:\Users\KlaasM.DELPEN\Desktop\LandCare_logo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asM.DELPEN\Desktop\LandCare_logo_groot.jpg"/>
                    <pic:cNvPicPr>
                      <a:picLocks noChangeAspect="1" noChangeArrowheads="1"/>
                    </pic:cNvPicPr>
                  </pic:nvPicPr>
                  <pic:blipFill>
                    <a:blip r:embed="rId7" cstate="print"/>
                    <a:srcRect/>
                    <a:stretch>
                      <a:fillRect/>
                    </a:stretch>
                  </pic:blipFill>
                  <pic:spPr bwMode="auto">
                    <a:xfrm>
                      <a:off x="0" y="0"/>
                      <a:ext cx="1158875" cy="79565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-465455</wp:posOffset>
            </wp:positionV>
            <wp:extent cx="2219325" cy="1166495"/>
            <wp:effectExtent l="19050" t="0" r="9525" b="0"/>
            <wp:wrapSquare wrapText="bothSides"/>
            <wp:docPr id="14" name="Picture 1" descr="C:\Users\KlaasM.DELPEN\Desktop\DAFF logo unit_for banners_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asM.DELPEN\Desktop\DAFF logo unit_for banners_300 dpi.jpg"/>
                    <pic:cNvPicPr>
                      <a:picLocks noChangeAspect="1" noChangeArrowheads="1"/>
                    </pic:cNvPicPr>
                  </pic:nvPicPr>
                  <pic:blipFill>
                    <a:blip r:embed="rId8" cstate="print"/>
                    <a:srcRect/>
                    <a:stretch>
                      <a:fillRect/>
                    </a:stretch>
                  </pic:blipFill>
                  <pic:spPr bwMode="auto">
                    <a:xfrm>
                      <a:off x="0" y="0"/>
                      <a:ext cx="2219325" cy="1166495"/>
                    </a:xfrm>
                    <a:prstGeom prst="rect">
                      <a:avLst/>
                    </a:prstGeom>
                    <a:noFill/>
                    <a:ln w="9525">
                      <a:noFill/>
                      <a:miter lim="800000"/>
                      <a:headEnd/>
                      <a:tailEnd/>
                    </a:ln>
                  </pic:spPr>
                </pic:pic>
              </a:graphicData>
            </a:graphic>
          </wp:anchor>
        </w:drawing>
      </w:r>
    </w:p>
    <w:p w:rsidR="001D4D60" w:rsidRDefault="001D4D60">
      <w:pPr>
        <w:rPr>
          <w:rFonts w:ascii="Arial" w:hAnsi="Arial" w:cs="Arial"/>
          <w:b/>
          <w:sz w:val="24"/>
          <w:szCs w:val="24"/>
        </w:rPr>
      </w:pPr>
    </w:p>
    <w:p w:rsidR="001D4D60" w:rsidRDefault="001D4D60">
      <w:pPr>
        <w:rPr>
          <w:rFonts w:ascii="Arial" w:hAnsi="Arial" w:cs="Arial"/>
          <w:b/>
          <w:sz w:val="24"/>
          <w:szCs w:val="24"/>
        </w:rPr>
      </w:pPr>
    </w:p>
    <w:p w:rsidR="001D4D60" w:rsidRDefault="001D4D60" w:rsidP="003C3454">
      <w:pPr>
        <w:spacing w:line="360" w:lineRule="auto"/>
        <w:rPr>
          <w:rFonts w:ascii="Arial" w:hAnsi="Arial" w:cs="Arial"/>
          <w:b/>
          <w:sz w:val="28"/>
          <w:szCs w:val="28"/>
        </w:rPr>
      </w:pPr>
    </w:p>
    <w:p w:rsidR="003C3454" w:rsidRDefault="003C3454" w:rsidP="003569DC">
      <w:pPr>
        <w:spacing w:line="360" w:lineRule="auto"/>
        <w:rPr>
          <w:rFonts w:ascii="Arial" w:hAnsi="Arial" w:cs="Arial"/>
          <w:b/>
          <w:sz w:val="28"/>
          <w:szCs w:val="28"/>
        </w:rPr>
      </w:pPr>
    </w:p>
    <w:p w:rsidR="003C3454" w:rsidRPr="003C3454" w:rsidRDefault="003C3454" w:rsidP="003569DC">
      <w:pPr>
        <w:spacing w:line="360" w:lineRule="auto"/>
        <w:rPr>
          <w:rFonts w:ascii="Arial" w:hAnsi="Arial" w:cs="Arial"/>
          <w:b/>
          <w:sz w:val="28"/>
          <w:szCs w:val="28"/>
        </w:rPr>
      </w:pPr>
    </w:p>
    <w:p w:rsidR="00703574" w:rsidRDefault="00D912BF" w:rsidP="003569DC">
      <w:pPr>
        <w:spacing w:line="360" w:lineRule="auto"/>
        <w:jc w:val="center"/>
        <w:rPr>
          <w:rFonts w:ascii="Arial" w:hAnsi="Arial" w:cs="Arial"/>
          <w:b/>
          <w:sz w:val="28"/>
          <w:szCs w:val="28"/>
        </w:rPr>
      </w:pPr>
      <w:r>
        <w:rPr>
          <w:rFonts w:ascii="Arial" w:hAnsi="Arial" w:cs="Arial"/>
          <w:b/>
          <w:sz w:val="28"/>
          <w:szCs w:val="28"/>
        </w:rPr>
        <w:t xml:space="preserve">CLOSING </w:t>
      </w:r>
      <w:r w:rsidRPr="003C3454">
        <w:rPr>
          <w:rFonts w:ascii="Arial" w:hAnsi="Arial" w:cs="Arial"/>
          <w:b/>
          <w:sz w:val="28"/>
          <w:szCs w:val="28"/>
        </w:rPr>
        <w:t>ADDRESS</w:t>
      </w:r>
      <w:r w:rsidR="00F73138" w:rsidRPr="003C3454">
        <w:rPr>
          <w:rFonts w:ascii="Arial" w:hAnsi="Arial" w:cs="Arial"/>
          <w:b/>
          <w:sz w:val="28"/>
          <w:szCs w:val="28"/>
        </w:rPr>
        <w:t xml:space="preserve"> </w:t>
      </w:r>
      <w:r w:rsidR="00F73138">
        <w:rPr>
          <w:rFonts w:ascii="Arial" w:hAnsi="Arial" w:cs="Arial"/>
          <w:b/>
          <w:sz w:val="28"/>
          <w:szCs w:val="28"/>
        </w:rPr>
        <w:t xml:space="preserve">TO THE EIGHT </w:t>
      </w:r>
      <w:r w:rsidR="00F73138" w:rsidRPr="003C3454">
        <w:rPr>
          <w:rFonts w:ascii="Arial" w:hAnsi="Arial" w:cs="Arial"/>
          <w:b/>
          <w:sz w:val="28"/>
          <w:szCs w:val="28"/>
        </w:rPr>
        <w:t>BIE</w:t>
      </w:r>
      <w:r w:rsidR="00F73138">
        <w:rPr>
          <w:rFonts w:ascii="Arial" w:hAnsi="Arial" w:cs="Arial"/>
          <w:b/>
          <w:sz w:val="28"/>
          <w:szCs w:val="28"/>
        </w:rPr>
        <w:t>N</w:t>
      </w:r>
      <w:r w:rsidR="00F73138" w:rsidRPr="003C3454">
        <w:rPr>
          <w:rFonts w:ascii="Arial" w:hAnsi="Arial" w:cs="Arial"/>
          <w:b/>
          <w:sz w:val="28"/>
          <w:szCs w:val="28"/>
        </w:rPr>
        <w:t xml:space="preserve">NIAL </w:t>
      </w:r>
      <w:r w:rsidR="0006592E">
        <w:rPr>
          <w:rFonts w:ascii="Arial" w:hAnsi="Arial" w:cs="Arial"/>
          <w:b/>
          <w:sz w:val="28"/>
          <w:szCs w:val="28"/>
        </w:rPr>
        <w:t xml:space="preserve">NATIONAL </w:t>
      </w:r>
      <w:r w:rsidR="00F73138" w:rsidRPr="003C3454">
        <w:rPr>
          <w:rFonts w:ascii="Arial" w:hAnsi="Arial" w:cs="Arial"/>
          <w:b/>
          <w:sz w:val="28"/>
          <w:szCs w:val="28"/>
        </w:rPr>
        <w:t>LANDCARE CONFER</w:t>
      </w:r>
      <w:r w:rsidR="00F73138">
        <w:rPr>
          <w:rFonts w:ascii="Arial" w:hAnsi="Arial" w:cs="Arial"/>
          <w:b/>
          <w:sz w:val="28"/>
          <w:szCs w:val="28"/>
        </w:rPr>
        <w:t>E</w:t>
      </w:r>
      <w:r w:rsidR="00F73138" w:rsidRPr="003C3454">
        <w:rPr>
          <w:rFonts w:ascii="Arial" w:hAnsi="Arial" w:cs="Arial"/>
          <w:b/>
          <w:sz w:val="28"/>
          <w:szCs w:val="28"/>
        </w:rPr>
        <w:t>NCE</w:t>
      </w:r>
      <w:r w:rsidR="00F73138">
        <w:rPr>
          <w:rFonts w:ascii="Arial" w:hAnsi="Arial" w:cs="Arial"/>
          <w:b/>
          <w:sz w:val="28"/>
          <w:szCs w:val="28"/>
        </w:rPr>
        <w:t xml:space="preserve"> </w:t>
      </w:r>
    </w:p>
    <w:p w:rsidR="00703574" w:rsidRDefault="00703574" w:rsidP="003569DC">
      <w:pPr>
        <w:spacing w:line="360" w:lineRule="auto"/>
        <w:jc w:val="center"/>
        <w:rPr>
          <w:rFonts w:ascii="Arial" w:hAnsi="Arial" w:cs="Arial"/>
          <w:b/>
          <w:sz w:val="28"/>
          <w:szCs w:val="28"/>
        </w:rPr>
      </w:pPr>
    </w:p>
    <w:p w:rsidR="00703574" w:rsidRDefault="00EA0837" w:rsidP="003569DC">
      <w:pPr>
        <w:spacing w:line="360" w:lineRule="auto"/>
        <w:jc w:val="center"/>
        <w:rPr>
          <w:rFonts w:ascii="Arial" w:hAnsi="Arial" w:cs="Arial"/>
          <w:b/>
          <w:sz w:val="28"/>
          <w:szCs w:val="28"/>
        </w:rPr>
      </w:pPr>
      <w:r>
        <w:rPr>
          <w:rFonts w:ascii="Arial" w:hAnsi="Arial" w:cs="Arial"/>
          <w:b/>
          <w:sz w:val="28"/>
          <w:szCs w:val="28"/>
        </w:rPr>
        <w:t>BY</w:t>
      </w:r>
    </w:p>
    <w:p w:rsidR="00703574" w:rsidRDefault="00703574" w:rsidP="003569DC">
      <w:pPr>
        <w:spacing w:line="360" w:lineRule="auto"/>
        <w:jc w:val="center"/>
        <w:rPr>
          <w:rFonts w:ascii="Arial" w:hAnsi="Arial" w:cs="Arial"/>
          <w:b/>
          <w:sz w:val="28"/>
          <w:szCs w:val="28"/>
        </w:rPr>
      </w:pPr>
    </w:p>
    <w:p w:rsidR="00175954" w:rsidRDefault="00175954" w:rsidP="003569DC">
      <w:pPr>
        <w:spacing w:line="360" w:lineRule="auto"/>
        <w:jc w:val="center"/>
        <w:rPr>
          <w:rFonts w:ascii="Arial" w:hAnsi="Arial" w:cs="Arial"/>
          <w:b/>
          <w:sz w:val="28"/>
          <w:szCs w:val="28"/>
        </w:rPr>
      </w:pPr>
      <w:r>
        <w:rPr>
          <w:rFonts w:ascii="Arial" w:hAnsi="Arial" w:cs="Arial"/>
          <w:b/>
          <w:sz w:val="28"/>
          <w:szCs w:val="28"/>
        </w:rPr>
        <w:t xml:space="preserve">Dr Benny </w:t>
      </w:r>
      <w:proofErr w:type="spellStart"/>
      <w:r>
        <w:rPr>
          <w:rFonts w:ascii="Arial" w:hAnsi="Arial" w:cs="Arial"/>
          <w:b/>
          <w:sz w:val="28"/>
          <w:szCs w:val="28"/>
        </w:rPr>
        <w:t>Malakoane</w:t>
      </w:r>
      <w:proofErr w:type="spellEnd"/>
      <w:r>
        <w:rPr>
          <w:rFonts w:ascii="Arial" w:hAnsi="Arial" w:cs="Arial"/>
          <w:b/>
          <w:sz w:val="28"/>
          <w:szCs w:val="28"/>
        </w:rPr>
        <w:t xml:space="preserve"> </w:t>
      </w:r>
    </w:p>
    <w:p w:rsidR="00175954" w:rsidRDefault="00175954" w:rsidP="003569DC">
      <w:pPr>
        <w:spacing w:line="360" w:lineRule="auto"/>
        <w:jc w:val="center"/>
        <w:rPr>
          <w:rFonts w:ascii="Arial" w:hAnsi="Arial" w:cs="Arial"/>
          <w:b/>
          <w:sz w:val="28"/>
          <w:szCs w:val="28"/>
        </w:rPr>
      </w:pPr>
    </w:p>
    <w:p w:rsidR="0022430D" w:rsidRDefault="00175954" w:rsidP="003569DC">
      <w:pPr>
        <w:spacing w:line="360" w:lineRule="auto"/>
        <w:jc w:val="center"/>
        <w:rPr>
          <w:rFonts w:ascii="Arial" w:hAnsi="Arial" w:cs="Arial"/>
          <w:b/>
          <w:sz w:val="28"/>
          <w:szCs w:val="28"/>
          <w:u w:val="single"/>
        </w:rPr>
      </w:pPr>
      <w:r>
        <w:rPr>
          <w:rFonts w:ascii="Arial" w:hAnsi="Arial" w:cs="Arial"/>
          <w:b/>
          <w:sz w:val="28"/>
          <w:szCs w:val="28"/>
        </w:rPr>
        <w:t>MEC</w:t>
      </w:r>
      <w:r w:rsidR="0006592E">
        <w:rPr>
          <w:rFonts w:ascii="Arial" w:hAnsi="Arial" w:cs="Arial"/>
          <w:b/>
          <w:sz w:val="28"/>
          <w:szCs w:val="28"/>
        </w:rPr>
        <w:t>:</w:t>
      </w:r>
      <w:r>
        <w:rPr>
          <w:rFonts w:ascii="Arial" w:hAnsi="Arial" w:cs="Arial"/>
          <w:b/>
          <w:sz w:val="28"/>
          <w:szCs w:val="28"/>
        </w:rPr>
        <w:t xml:space="preserve"> Agriculture and Rural Development</w:t>
      </w:r>
      <w:r w:rsidR="0006592E">
        <w:rPr>
          <w:rFonts w:ascii="Arial" w:hAnsi="Arial" w:cs="Arial"/>
          <w:b/>
          <w:sz w:val="28"/>
          <w:szCs w:val="28"/>
        </w:rPr>
        <w:t>: Free State Province</w:t>
      </w:r>
      <w:r>
        <w:rPr>
          <w:rFonts w:ascii="Arial" w:hAnsi="Arial" w:cs="Arial"/>
          <w:b/>
          <w:sz w:val="28"/>
          <w:szCs w:val="28"/>
        </w:rPr>
        <w:t xml:space="preserve"> </w:t>
      </w:r>
    </w:p>
    <w:p w:rsidR="0022430D" w:rsidRDefault="0022430D" w:rsidP="003569DC">
      <w:pPr>
        <w:spacing w:line="360" w:lineRule="auto"/>
        <w:jc w:val="center"/>
        <w:rPr>
          <w:rFonts w:ascii="Arial" w:hAnsi="Arial" w:cs="Arial"/>
          <w:b/>
          <w:sz w:val="28"/>
          <w:szCs w:val="28"/>
        </w:rPr>
      </w:pPr>
    </w:p>
    <w:p w:rsidR="0022430D" w:rsidRDefault="0022430D" w:rsidP="003569DC">
      <w:pPr>
        <w:spacing w:line="360" w:lineRule="auto"/>
        <w:jc w:val="center"/>
        <w:rPr>
          <w:rFonts w:ascii="Arial" w:hAnsi="Arial" w:cs="Arial"/>
          <w:b/>
          <w:sz w:val="28"/>
          <w:szCs w:val="28"/>
        </w:rPr>
      </w:pPr>
    </w:p>
    <w:p w:rsidR="0022430D" w:rsidRDefault="0022430D" w:rsidP="003569DC">
      <w:pPr>
        <w:spacing w:line="360" w:lineRule="auto"/>
        <w:jc w:val="center"/>
        <w:rPr>
          <w:rFonts w:ascii="Arial" w:hAnsi="Arial" w:cs="Arial"/>
          <w:b/>
          <w:sz w:val="28"/>
          <w:szCs w:val="28"/>
        </w:rPr>
      </w:pPr>
    </w:p>
    <w:p w:rsidR="0022430D" w:rsidRDefault="0022430D" w:rsidP="003569DC">
      <w:pPr>
        <w:spacing w:line="360" w:lineRule="auto"/>
        <w:jc w:val="center"/>
        <w:rPr>
          <w:rFonts w:ascii="Arial" w:hAnsi="Arial" w:cs="Arial"/>
          <w:b/>
          <w:sz w:val="28"/>
          <w:szCs w:val="28"/>
        </w:rPr>
      </w:pPr>
    </w:p>
    <w:p w:rsidR="0022430D" w:rsidRDefault="0022430D" w:rsidP="003569DC">
      <w:pPr>
        <w:spacing w:line="360" w:lineRule="auto"/>
        <w:jc w:val="center"/>
        <w:rPr>
          <w:rFonts w:ascii="Arial" w:hAnsi="Arial" w:cs="Arial"/>
          <w:b/>
          <w:sz w:val="28"/>
          <w:szCs w:val="28"/>
        </w:rPr>
      </w:pPr>
    </w:p>
    <w:p w:rsidR="0022430D" w:rsidRDefault="00175954" w:rsidP="003569DC">
      <w:pPr>
        <w:spacing w:line="360" w:lineRule="auto"/>
        <w:jc w:val="center"/>
        <w:rPr>
          <w:rFonts w:ascii="Arial" w:hAnsi="Arial" w:cs="Arial"/>
          <w:b/>
          <w:sz w:val="28"/>
          <w:szCs w:val="28"/>
        </w:rPr>
      </w:pPr>
      <w:r>
        <w:rPr>
          <w:rFonts w:ascii="Arial" w:hAnsi="Arial" w:cs="Arial"/>
          <w:b/>
          <w:sz w:val="28"/>
          <w:szCs w:val="28"/>
        </w:rPr>
        <w:t xml:space="preserve">BLOEMFONTIEN, </w:t>
      </w:r>
      <w:r w:rsidR="00FB6D46">
        <w:rPr>
          <w:rFonts w:ascii="Arial" w:hAnsi="Arial" w:cs="Arial"/>
          <w:b/>
          <w:sz w:val="28"/>
          <w:szCs w:val="28"/>
        </w:rPr>
        <w:t xml:space="preserve">FREE STATE </w:t>
      </w:r>
    </w:p>
    <w:p w:rsidR="0022430D" w:rsidRDefault="00B6582B" w:rsidP="003569DC">
      <w:pPr>
        <w:tabs>
          <w:tab w:val="center" w:pos="4513"/>
          <w:tab w:val="left" w:pos="7964"/>
        </w:tabs>
        <w:spacing w:line="360" w:lineRule="auto"/>
        <w:rPr>
          <w:rFonts w:ascii="Arial" w:hAnsi="Arial" w:cs="Arial"/>
          <w:b/>
          <w:sz w:val="28"/>
          <w:szCs w:val="28"/>
        </w:rPr>
      </w:pPr>
      <w:r>
        <w:rPr>
          <w:rFonts w:ascii="Arial" w:hAnsi="Arial" w:cs="Arial"/>
          <w:b/>
          <w:sz w:val="28"/>
          <w:szCs w:val="28"/>
        </w:rPr>
        <w:tab/>
      </w:r>
      <w:r w:rsidR="00B97B59">
        <w:rPr>
          <w:rFonts w:ascii="Arial" w:hAnsi="Arial" w:cs="Arial"/>
          <w:b/>
          <w:sz w:val="28"/>
          <w:szCs w:val="28"/>
        </w:rPr>
        <w:t>2</w:t>
      </w:r>
      <w:r w:rsidR="0086550A">
        <w:rPr>
          <w:rFonts w:ascii="Arial" w:hAnsi="Arial" w:cs="Arial"/>
          <w:b/>
          <w:sz w:val="28"/>
          <w:szCs w:val="28"/>
        </w:rPr>
        <w:t>7</w:t>
      </w:r>
      <w:r w:rsidR="00B97B59">
        <w:rPr>
          <w:rFonts w:ascii="Arial" w:hAnsi="Arial" w:cs="Arial"/>
          <w:b/>
          <w:sz w:val="28"/>
          <w:szCs w:val="28"/>
        </w:rPr>
        <w:t xml:space="preserve"> </w:t>
      </w:r>
      <w:r w:rsidR="00FB6D46">
        <w:rPr>
          <w:rFonts w:ascii="Arial" w:hAnsi="Arial" w:cs="Arial"/>
          <w:b/>
          <w:sz w:val="28"/>
          <w:szCs w:val="28"/>
        </w:rPr>
        <w:t>SEPTEMBER 2018</w:t>
      </w:r>
      <w:r>
        <w:rPr>
          <w:rFonts w:ascii="Arial" w:hAnsi="Arial" w:cs="Arial"/>
          <w:b/>
          <w:sz w:val="28"/>
          <w:szCs w:val="28"/>
        </w:rPr>
        <w:tab/>
      </w:r>
    </w:p>
    <w:p w:rsidR="00703574" w:rsidRDefault="00703574" w:rsidP="003569DC">
      <w:pPr>
        <w:pStyle w:val="BodyTextIndent"/>
        <w:spacing w:line="360" w:lineRule="auto"/>
        <w:ind w:left="0"/>
        <w:jc w:val="both"/>
        <w:rPr>
          <w:rFonts w:ascii="Arial Narrow" w:hAnsi="Arial Narrow" w:cs="Arial"/>
          <w:b/>
          <w:sz w:val="24"/>
          <w:szCs w:val="24"/>
        </w:rPr>
      </w:pPr>
    </w:p>
    <w:p w:rsidR="00EC1DB7" w:rsidRPr="00EC1DB7" w:rsidRDefault="00EC1DB7" w:rsidP="003569DC">
      <w:pPr>
        <w:pStyle w:val="BodyTextIndent"/>
        <w:spacing w:line="360" w:lineRule="auto"/>
        <w:ind w:left="0"/>
        <w:jc w:val="both"/>
        <w:rPr>
          <w:rFonts w:ascii="Arial Narrow" w:hAnsi="Arial Narrow" w:cs="Arial"/>
          <w:sz w:val="24"/>
          <w:szCs w:val="24"/>
        </w:rPr>
      </w:pPr>
    </w:p>
    <w:p w:rsidR="002E796C" w:rsidRPr="00EC1DB7" w:rsidRDefault="007A78B5"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Executive Ma</w:t>
      </w:r>
      <w:r w:rsidR="00FB6D46" w:rsidRPr="00EC1DB7">
        <w:rPr>
          <w:rFonts w:ascii="Arial" w:hAnsi="Arial" w:cs="Arial"/>
          <w:sz w:val="28"/>
          <w:szCs w:val="28"/>
        </w:rPr>
        <w:t xml:space="preserve">yor </w:t>
      </w:r>
      <w:r w:rsidR="001072C5" w:rsidRPr="00EC1DB7">
        <w:rPr>
          <w:rFonts w:ascii="Arial" w:hAnsi="Arial" w:cs="Arial"/>
          <w:sz w:val="28"/>
          <w:szCs w:val="28"/>
        </w:rPr>
        <w:t xml:space="preserve">of </w:t>
      </w:r>
      <w:proofErr w:type="spellStart"/>
      <w:r w:rsidR="001072C5" w:rsidRPr="00EC1DB7">
        <w:rPr>
          <w:rFonts w:ascii="Arial" w:hAnsi="Arial" w:cs="Arial"/>
          <w:bCs/>
          <w:sz w:val="28"/>
          <w:szCs w:val="28"/>
          <w:shd w:val="clear" w:color="auto" w:fill="FFFFFF"/>
        </w:rPr>
        <w:t>Mangaung</w:t>
      </w:r>
      <w:proofErr w:type="spellEnd"/>
      <w:r w:rsidR="001072C5" w:rsidRPr="00EC1DB7">
        <w:rPr>
          <w:rFonts w:ascii="Arial" w:hAnsi="Arial" w:cs="Arial"/>
          <w:bCs/>
          <w:sz w:val="28"/>
          <w:szCs w:val="28"/>
          <w:shd w:val="clear" w:color="auto" w:fill="FFFFFF"/>
        </w:rPr>
        <w:t xml:space="preserve"> Metropolitan Municipality</w:t>
      </w:r>
      <w:r w:rsidR="001072C5" w:rsidRPr="00EC1DB7">
        <w:rPr>
          <w:rFonts w:ascii="Arial" w:hAnsi="Arial" w:cs="Arial"/>
          <w:sz w:val="28"/>
          <w:szCs w:val="28"/>
        </w:rPr>
        <w:t xml:space="preserve">, </w:t>
      </w:r>
      <w:proofErr w:type="spellStart"/>
      <w:r w:rsidR="00955132" w:rsidRPr="00EC1DB7">
        <w:rPr>
          <w:rFonts w:ascii="Arial" w:hAnsi="Arial" w:cs="Arial"/>
          <w:sz w:val="28"/>
          <w:szCs w:val="28"/>
        </w:rPr>
        <w:t>Cllr</w:t>
      </w:r>
      <w:proofErr w:type="spellEnd"/>
      <w:r w:rsidR="00955132" w:rsidRPr="00EC1DB7">
        <w:rPr>
          <w:rFonts w:ascii="Arial" w:hAnsi="Arial" w:cs="Arial"/>
          <w:sz w:val="28"/>
          <w:szCs w:val="28"/>
        </w:rPr>
        <w:t xml:space="preserve">; Ms </w:t>
      </w:r>
      <w:proofErr w:type="spellStart"/>
      <w:r w:rsidR="00955132" w:rsidRPr="00EC1DB7">
        <w:rPr>
          <w:rFonts w:ascii="Arial" w:hAnsi="Arial" w:cs="Arial"/>
          <w:sz w:val="28"/>
          <w:szCs w:val="28"/>
        </w:rPr>
        <w:t>Olly</w:t>
      </w:r>
      <w:proofErr w:type="spellEnd"/>
      <w:r w:rsidR="00955132" w:rsidRPr="00EC1DB7">
        <w:rPr>
          <w:rFonts w:ascii="Arial" w:hAnsi="Arial" w:cs="Arial"/>
          <w:sz w:val="28"/>
          <w:szCs w:val="28"/>
        </w:rPr>
        <w:t xml:space="preserve"> </w:t>
      </w:r>
      <w:proofErr w:type="spellStart"/>
      <w:r w:rsidR="00955132" w:rsidRPr="00EC1DB7">
        <w:rPr>
          <w:rFonts w:ascii="Arial" w:hAnsi="Arial" w:cs="Arial"/>
          <w:sz w:val="28"/>
          <w:szCs w:val="28"/>
        </w:rPr>
        <w:t>Mlamleli</w:t>
      </w:r>
      <w:proofErr w:type="spellEnd"/>
      <w:r w:rsidR="002E796C" w:rsidRPr="00EC1DB7">
        <w:rPr>
          <w:rFonts w:ascii="Arial" w:hAnsi="Arial" w:cs="Arial"/>
          <w:sz w:val="28"/>
          <w:szCs w:val="28"/>
        </w:rPr>
        <w:t xml:space="preserve"> </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Director</w:t>
      </w:r>
      <w:r w:rsidR="00EA0837" w:rsidRPr="00EC1DB7">
        <w:rPr>
          <w:rFonts w:ascii="Arial" w:hAnsi="Arial" w:cs="Arial"/>
          <w:sz w:val="28"/>
          <w:szCs w:val="28"/>
        </w:rPr>
        <w:t>s –General</w:t>
      </w:r>
      <w:r w:rsidRPr="00EC1DB7">
        <w:rPr>
          <w:rFonts w:ascii="Arial" w:hAnsi="Arial" w:cs="Arial"/>
          <w:sz w:val="28"/>
          <w:szCs w:val="28"/>
        </w:rPr>
        <w:t xml:space="preserve"> present here;</w:t>
      </w:r>
    </w:p>
    <w:p w:rsidR="006A2667" w:rsidRPr="00EC1DB7" w:rsidRDefault="00EA083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Provincial Heads of Department</w:t>
      </w:r>
      <w:r w:rsidR="00703574" w:rsidRPr="00EC1DB7">
        <w:rPr>
          <w:rFonts w:ascii="Arial" w:hAnsi="Arial" w:cs="Arial"/>
          <w:sz w:val="28"/>
          <w:szCs w:val="28"/>
        </w:rPr>
        <w:t xml:space="preserve"> present here</w:t>
      </w:r>
      <w:r w:rsidR="006A2667" w:rsidRPr="00EC1DB7">
        <w:rPr>
          <w:rFonts w:ascii="Arial" w:hAnsi="Arial" w:cs="Arial"/>
          <w:sz w:val="28"/>
          <w:szCs w:val="28"/>
        </w:rPr>
        <w:t>;</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LandCare International delegates</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Members of the African LandCare Network;</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LandCare Partners and governmental agencies;</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LandCare project beneficiaries</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Distinguished guests;</w:t>
      </w:r>
    </w:p>
    <w:p w:rsidR="006A2667" w:rsidRPr="00EC1DB7" w:rsidRDefault="006A2667" w:rsidP="003569DC">
      <w:pPr>
        <w:pStyle w:val="BodyTextIndent"/>
        <w:spacing w:line="360" w:lineRule="auto"/>
        <w:ind w:left="0"/>
        <w:jc w:val="both"/>
        <w:rPr>
          <w:rFonts w:ascii="Arial" w:hAnsi="Arial" w:cs="Arial"/>
          <w:sz w:val="28"/>
          <w:szCs w:val="28"/>
        </w:rPr>
      </w:pPr>
      <w:r w:rsidRPr="00EC1DB7">
        <w:rPr>
          <w:rFonts w:ascii="Arial" w:hAnsi="Arial" w:cs="Arial"/>
          <w:sz w:val="28"/>
          <w:szCs w:val="28"/>
        </w:rPr>
        <w:t>Ladies and Gentlemen</w:t>
      </w: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Pr="00EC1DB7" w:rsidRDefault="005E5ED3" w:rsidP="003569DC">
      <w:pPr>
        <w:pStyle w:val="BodyTextIndent"/>
        <w:spacing w:line="360" w:lineRule="auto"/>
        <w:ind w:left="0"/>
        <w:jc w:val="both"/>
        <w:rPr>
          <w:rFonts w:ascii="Arial" w:hAnsi="Arial" w:cs="Arial"/>
          <w:sz w:val="28"/>
          <w:szCs w:val="28"/>
        </w:rPr>
      </w:pPr>
    </w:p>
    <w:p w:rsidR="005E5ED3" w:rsidRDefault="005E5ED3" w:rsidP="003569DC">
      <w:pPr>
        <w:pStyle w:val="BodyTextIndent"/>
        <w:spacing w:line="360" w:lineRule="auto"/>
        <w:ind w:left="0"/>
        <w:jc w:val="both"/>
        <w:rPr>
          <w:rFonts w:ascii="Arial" w:hAnsi="Arial" w:cs="Arial"/>
          <w:b/>
          <w:sz w:val="28"/>
          <w:szCs w:val="28"/>
        </w:rPr>
      </w:pPr>
    </w:p>
    <w:p w:rsidR="005E5ED3" w:rsidRDefault="005E5ED3" w:rsidP="003569DC">
      <w:pPr>
        <w:pStyle w:val="BodyTextIndent"/>
        <w:spacing w:line="360" w:lineRule="auto"/>
        <w:ind w:left="0"/>
        <w:jc w:val="both"/>
        <w:rPr>
          <w:rFonts w:ascii="Arial" w:hAnsi="Arial" w:cs="Arial"/>
          <w:b/>
          <w:sz w:val="28"/>
          <w:szCs w:val="28"/>
        </w:rPr>
      </w:pPr>
    </w:p>
    <w:p w:rsidR="00EC1DB7" w:rsidRDefault="00EC1DB7" w:rsidP="003569DC">
      <w:pPr>
        <w:spacing w:line="360" w:lineRule="auto"/>
        <w:rPr>
          <w:rFonts w:ascii="Arial" w:hAnsi="Arial" w:cs="Arial"/>
          <w:sz w:val="28"/>
          <w:szCs w:val="28"/>
        </w:rPr>
      </w:pPr>
      <w:r>
        <w:rPr>
          <w:rFonts w:ascii="Arial" w:hAnsi="Arial" w:cs="Arial"/>
          <w:sz w:val="28"/>
          <w:szCs w:val="28"/>
        </w:rPr>
        <w:br w:type="page"/>
      </w:r>
    </w:p>
    <w:p w:rsidR="00703574" w:rsidRDefault="00703574" w:rsidP="003569DC">
      <w:pPr>
        <w:spacing w:line="360" w:lineRule="auto"/>
        <w:rPr>
          <w:rFonts w:ascii="Arial" w:hAnsi="Arial" w:cs="Arial"/>
          <w:sz w:val="28"/>
          <w:szCs w:val="28"/>
        </w:rPr>
      </w:pPr>
    </w:p>
    <w:p w:rsidR="004C530E" w:rsidRDefault="0086550A" w:rsidP="003569DC">
      <w:pPr>
        <w:spacing w:line="360" w:lineRule="auto"/>
        <w:jc w:val="both"/>
        <w:rPr>
          <w:rFonts w:ascii="Arial" w:hAnsi="Arial" w:cs="Arial"/>
          <w:sz w:val="28"/>
          <w:szCs w:val="28"/>
        </w:rPr>
      </w:pPr>
      <w:r>
        <w:rPr>
          <w:rFonts w:ascii="Arial" w:hAnsi="Arial" w:cs="Arial"/>
          <w:sz w:val="28"/>
          <w:szCs w:val="28"/>
        </w:rPr>
        <w:t>For the past two and half days, we have deliberated actively on many different aspects on how to improve the management of our land resources. This</w:t>
      </w:r>
      <w:r w:rsidR="00272F82">
        <w:rPr>
          <w:rFonts w:ascii="Arial" w:hAnsi="Arial" w:cs="Arial"/>
          <w:sz w:val="28"/>
          <w:szCs w:val="28"/>
        </w:rPr>
        <w:t xml:space="preserve"> </w:t>
      </w:r>
      <w:r w:rsidR="00EC1DB7">
        <w:rPr>
          <w:rFonts w:ascii="Arial" w:hAnsi="Arial" w:cs="Arial"/>
          <w:sz w:val="28"/>
          <w:szCs w:val="28"/>
        </w:rPr>
        <w:t>eighth</w:t>
      </w:r>
      <w:r w:rsidR="00463DFF" w:rsidRPr="003C3454">
        <w:rPr>
          <w:rFonts w:ascii="Arial" w:hAnsi="Arial" w:cs="Arial"/>
          <w:sz w:val="28"/>
          <w:szCs w:val="28"/>
        </w:rPr>
        <w:t xml:space="preserve"> Biennial </w:t>
      </w:r>
      <w:r w:rsidR="00262427" w:rsidRPr="003C3454">
        <w:rPr>
          <w:rFonts w:ascii="Arial" w:hAnsi="Arial" w:cs="Arial"/>
          <w:sz w:val="28"/>
          <w:szCs w:val="28"/>
        </w:rPr>
        <w:t xml:space="preserve">National </w:t>
      </w:r>
      <w:r w:rsidR="005B5B2B" w:rsidRPr="003C3454">
        <w:rPr>
          <w:rFonts w:ascii="Arial" w:hAnsi="Arial" w:cs="Arial"/>
          <w:sz w:val="28"/>
          <w:szCs w:val="28"/>
        </w:rPr>
        <w:t xml:space="preserve">LandCare conference </w:t>
      </w:r>
      <w:r>
        <w:rPr>
          <w:rFonts w:ascii="Arial" w:hAnsi="Arial" w:cs="Arial"/>
          <w:sz w:val="28"/>
          <w:szCs w:val="28"/>
        </w:rPr>
        <w:t>whose theme has been</w:t>
      </w:r>
      <w:r w:rsidR="00C07FC5" w:rsidRPr="003C3454">
        <w:rPr>
          <w:rFonts w:ascii="Arial" w:hAnsi="Arial" w:cs="Arial"/>
          <w:sz w:val="28"/>
          <w:szCs w:val="28"/>
        </w:rPr>
        <w:t>,</w:t>
      </w:r>
      <w:r w:rsidR="00C07FC5" w:rsidRPr="003C3454">
        <w:rPr>
          <w:rFonts w:ascii="Arial" w:hAnsi="Arial" w:cs="Arial"/>
          <w:b/>
          <w:bCs/>
          <w:sz w:val="28"/>
          <w:szCs w:val="28"/>
          <w:lang w:val="en-US"/>
        </w:rPr>
        <w:t xml:space="preserve"> </w:t>
      </w:r>
      <w:r w:rsidR="007E4D2E" w:rsidRPr="007E4D2E">
        <w:rPr>
          <w:rFonts w:ascii="Arial" w:eastAsia="Calibri" w:hAnsi="Arial" w:cs="Arial"/>
          <w:b/>
          <w:bCs/>
          <w:sz w:val="28"/>
          <w:szCs w:val="28"/>
          <w:lang w:val="en-US"/>
        </w:rPr>
        <w:t>’LandCare partnerships and technology pathways enabling all communities to restore agricultural and environmental health for lasting food security</w:t>
      </w:r>
      <w:r>
        <w:rPr>
          <w:rFonts w:ascii="Arial" w:hAnsi="Arial" w:cs="Arial"/>
          <w:sz w:val="28"/>
          <w:szCs w:val="28"/>
        </w:rPr>
        <w:t xml:space="preserve">-----has indeed once more provided all of us with an opportunity to further reflect, introspect and learn.   </w:t>
      </w:r>
      <w:r w:rsidR="00EA0837">
        <w:rPr>
          <w:rFonts w:ascii="Arial" w:hAnsi="Arial" w:cs="Arial"/>
          <w:sz w:val="28"/>
          <w:szCs w:val="28"/>
        </w:rPr>
        <w:t xml:space="preserve"> </w:t>
      </w:r>
    </w:p>
    <w:p w:rsidR="004C530E" w:rsidRDefault="004C530E" w:rsidP="003569DC">
      <w:pPr>
        <w:spacing w:line="360" w:lineRule="auto"/>
        <w:jc w:val="both"/>
        <w:rPr>
          <w:rFonts w:ascii="Arial" w:hAnsi="Arial" w:cs="Arial"/>
          <w:sz w:val="28"/>
          <w:szCs w:val="28"/>
        </w:rPr>
      </w:pPr>
    </w:p>
    <w:p w:rsidR="004C530E" w:rsidRDefault="0086550A" w:rsidP="003569DC">
      <w:pPr>
        <w:spacing w:line="360" w:lineRule="auto"/>
        <w:jc w:val="both"/>
        <w:rPr>
          <w:rFonts w:ascii="Arial" w:hAnsi="Arial" w:cs="Arial"/>
          <w:sz w:val="28"/>
          <w:szCs w:val="28"/>
        </w:rPr>
      </w:pPr>
      <w:r>
        <w:rPr>
          <w:rFonts w:ascii="Arial" w:hAnsi="Arial" w:cs="Arial"/>
          <w:sz w:val="28"/>
          <w:szCs w:val="28"/>
        </w:rPr>
        <w:t xml:space="preserve">As a country, and as a Department, </w:t>
      </w:r>
      <w:r w:rsidR="004C530E">
        <w:rPr>
          <w:rFonts w:ascii="Arial" w:hAnsi="Arial" w:cs="Arial"/>
          <w:sz w:val="28"/>
          <w:szCs w:val="28"/>
        </w:rPr>
        <w:t xml:space="preserve">we are proud that we </w:t>
      </w:r>
      <w:r>
        <w:rPr>
          <w:rFonts w:ascii="Arial" w:hAnsi="Arial" w:cs="Arial"/>
          <w:sz w:val="28"/>
          <w:szCs w:val="28"/>
        </w:rPr>
        <w:t xml:space="preserve">have </w:t>
      </w:r>
      <w:r w:rsidR="004C530E">
        <w:rPr>
          <w:rFonts w:ascii="Arial" w:hAnsi="Arial" w:cs="Arial"/>
          <w:sz w:val="28"/>
          <w:szCs w:val="28"/>
        </w:rPr>
        <w:t>manage</w:t>
      </w:r>
      <w:r>
        <w:rPr>
          <w:rFonts w:ascii="Arial" w:hAnsi="Arial" w:cs="Arial"/>
          <w:sz w:val="28"/>
          <w:szCs w:val="28"/>
        </w:rPr>
        <w:t xml:space="preserve">d to host this prestigious event now and </w:t>
      </w:r>
      <w:r w:rsidR="004C530E">
        <w:rPr>
          <w:rFonts w:ascii="Arial" w:hAnsi="Arial" w:cs="Arial"/>
          <w:sz w:val="28"/>
          <w:szCs w:val="28"/>
        </w:rPr>
        <w:t xml:space="preserve">over </w:t>
      </w:r>
      <w:r w:rsidR="00272F82">
        <w:rPr>
          <w:rFonts w:ascii="Arial" w:hAnsi="Arial" w:cs="Arial"/>
          <w:sz w:val="28"/>
          <w:szCs w:val="28"/>
        </w:rPr>
        <w:t xml:space="preserve">the </w:t>
      </w:r>
      <w:r w:rsidR="004C530E">
        <w:rPr>
          <w:rFonts w:ascii="Arial" w:hAnsi="Arial" w:cs="Arial"/>
          <w:sz w:val="28"/>
          <w:szCs w:val="28"/>
        </w:rPr>
        <w:t xml:space="preserve">years, reinforcing our commitment to </w:t>
      </w:r>
      <w:r w:rsidR="00272F82">
        <w:rPr>
          <w:rFonts w:ascii="Arial" w:hAnsi="Arial" w:cs="Arial"/>
          <w:sz w:val="28"/>
          <w:szCs w:val="28"/>
        </w:rPr>
        <w:t xml:space="preserve">the </w:t>
      </w:r>
      <w:r w:rsidR="004C530E">
        <w:rPr>
          <w:rFonts w:ascii="Arial" w:hAnsi="Arial" w:cs="Arial"/>
          <w:sz w:val="28"/>
          <w:szCs w:val="28"/>
        </w:rPr>
        <w:t xml:space="preserve">sustainable </w:t>
      </w:r>
      <w:r w:rsidR="00272F82">
        <w:rPr>
          <w:rFonts w:ascii="Arial" w:hAnsi="Arial" w:cs="Arial"/>
          <w:sz w:val="28"/>
          <w:szCs w:val="28"/>
        </w:rPr>
        <w:t xml:space="preserve">management of our </w:t>
      </w:r>
      <w:r w:rsidR="004C530E">
        <w:rPr>
          <w:rFonts w:ascii="Arial" w:hAnsi="Arial" w:cs="Arial"/>
          <w:sz w:val="28"/>
          <w:szCs w:val="28"/>
        </w:rPr>
        <w:t>natural resources</w:t>
      </w:r>
      <w:r w:rsidR="00272F82">
        <w:rPr>
          <w:rFonts w:ascii="Arial" w:hAnsi="Arial" w:cs="Arial"/>
          <w:sz w:val="28"/>
          <w:szCs w:val="28"/>
        </w:rPr>
        <w:t>,</w:t>
      </w:r>
      <w:r w:rsidR="004C530E">
        <w:rPr>
          <w:rFonts w:ascii="Arial" w:hAnsi="Arial" w:cs="Arial"/>
          <w:sz w:val="28"/>
          <w:szCs w:val="28"/>
        </w:rPr>
        <w:t xml:space="preserve"> as the </w:t>
      </w:r>
      <w:r w:rsidR="00272F82">
        <w:rPr>
          <w:rFonts w:ascii="Arial" w:hAnsi="Arial" w:cs="Arial"/>
          <w:sz w:val="28"/>
          <w:szCs w:val="28"/>
        </w:rPr>
        <w:t xml:space="preserve">cornerstone </w:t>
      </w:r>
      <w:r w:rsidR="004C530E">
        <w:rPr>
          <w:rFonts w:ascii="Arial" w:hAnsi="Arial" w:cs="Arial"/>
          <w:sz w:val="28"/>
          <w:szCs w:val="28"/>
        </w:rPr>
        <w:t>of agriculture and human survival.</w:t>
      </w:r>
    </w:p>
    <w:p w:rsidR="00EC1DB7" w:rsidRDefault="00EC1DB7" w:rsidP="003569DC">
      <w:pPr>
        <w:spacing w:line="360" w:lineRule="auto"/>
        <w:jc w:val="both"/>
        <w:rPr>
          <w:rFonts w:ascii="Arial" w:hAnsi="Arial" w:cs="Arial"/>
          <w:sz w:val="28"/>
          <w:szCs w:val="28"/>
        </w:rPr>
      </w:pPr>
    </w:p>
    <w:p w:rsidR="00C078B8" w:rsidRDefault="007A78B5" w:rsidP="003569DC">
      <w:pPr>
        <w:spacing w:line="360" w:lineRule="auto"/>
        <w:jc w:val="both"/>
        <w:rPr>
          <w:rFonts w:ascii="Arial" w:hAnsi="Arial" w:cs="Arial"/>
          <w:sz w:val="28"/>
          <w:szCs w:val="28"/>
        </w:rPr>
      </w:pPr>
      <w:r w:rsidRPr="00EC1DB7">
        <w:rPr>
          <w:rFonts w:ascii="Arial" w:hAnsi="Arial" w:cs="Arial"/>
          <w:sz w:val="28"/>
          <w:szCs w:val="28"/>
        </w:rPr>
        <w:t>Ladies and Gentleman</w:t>
      </w:r>
      <w:r w:rsidR="00EC1DB7">
        <w:rPr>
          <w:rFonts w:ascii="Arial" w:hAnsi="Arial" w:cs="Arial"/>
          <w:sz w:val="28"/>
          <w:szCs w:val="28"/>
        </w:rPr>
        <w:t>, b</w:t>
      </w:r>
      <w:r w:rsidR="0086550A">
        <w:rPr>
          <w:rFonts w:ascii="Arial" w:hAnsi="Arial" w:cs="Arial"/>
          <w:sz w:val="28"/>
          <w:szCs w:val="28"/>
        </w:rPr>
        <w:t xml:space="preserve">efore I move into </w:t>
      </w:r>
      <w:r w:rsidR="00C078B8">
        <w:rPr>
          <w:rFonts w:ascii="Arial" w:hAnsi="Arial" w:cs="Arial"/>
          <w:sz w:val="28"/>
          <w:szCs w:val="28"/>
        </w:rPr>
        <w:t>summarising</w:t>
      </w:r>
      <w:r w:rsidR="0086550A">
        <w:rPr>
          <w:rFonts w:ascii="Arial" w:hAnsi="Arial" w:cs="Arial"/>
          <w:sz w:val="28"/>
          <w:szCs w:val="28"/>
        </w:rPr>
        <w:t xml:space="preserve"> the key policy issues</w:t>
      </w:r>
      <w:r w:rsidR="00C078B8">
        <w:rPr>
          <w:rFonts w:ascii="Arial" w:hAnsi="Arial" w:cs="Arial"/>
          <w:sz w:val="28"/>
          <w:szCs w:val="28"/>
        </w:rPr>
        <w:t xml:space="preserve"> and resolutions emerging</w:t>
      </w:r>
      <w:r w:rsidR="0086550A">
        <w:rPr>
          <w:rFonts w:ascii="Arial" w:hAnsi="Arial" w:cs="Arial"/>
          <w:sz w:val="28"/>
          <w:szCs w:val="28"/>
        </w:rPr>
        <w:t xml:space="preserve"> from the </w:t>
      </w:r>
      <w:r w:rsidR="00C078B8">
        <w:rPr>
          <w:rFonts w:ascii="Arial" w:hAnsi="Arial" w:cs="Arial"/>
          <w:sz w:val="28"/>
          <w:szCs w:val="28"/>
        </w:rPr>
        <w:t xml:space="preserve">various panel </w:t>
      </w:r>
      <w:r w:rsidR="00EC1DB7">
        <w:rPr>
          <w:rFonts w:ascii="Arial" w:hAnsi="Arial" w:cs="Arial"/>
          <w:sz w:val="28"/>
          <w:szCs w:val="28"/>
        </w:rPr>
        <w:t xml:space="preserve">discussions </w:t>
      </w:r>
      <w:r w:rsidR="00C078B8">
        <w:rPr>
          <w:rFonts w:ascii="Arial" w:hAnsi="Arial" w:cs="Arial"/>
          <w:sz w:val="28"/>
          <w:szCs w:val="28"/>
        </w:rPr>
        <w:t xml:space="preserve">and commission deliberations, I would want to echo the words of the Honourable Minister Zokwana in his key note </w:t>
      </w:r>
      <w:r w:rsidR="00EC1DB7">
        <w:rPr>
          <w:rFonts w:ascii="Arial" w:hAnsi="Arial" w:cs="Arial"/>
          <w:sz w:val="28"/>
          <w:szCs w:val="28"/>
        </w:rPr>
        <w:t xml:space="preserve">opening </w:t>
      </w:r>
      <w:r w:rsidR="00C078B8">
        <w:rPr>
          <w:rFonts w:ascii="Arial" w:hAnsi="Arial" w:cs="Arial"/>
          <w:sz w:val="28"/>
          <w:szCs w:val="28"/>
        </w:rPr>
        <w:t xml:space="preserve">address </w:t>
      </w:r>
      <w:r w:rsidR="00EC1DB7">
        <w:rPr>
          <w:rFonts w:ascii="Arial" w:hAnsi="Arial" w:cs="Arial"/>
          <w:sz w:val="28"/>
          <w:szCs w:val="28"/>
        </w:rPr>
        <w:t>where he</w:t>
      </w:r>
      <w:r w:rsidR="00C078B8">
        <w:rPr>
          <w:rFonts w:ascii="Arial" w:hAnsi="Arial" w:cs="Arial"/>
          <w:sz w:val="28"/>
          <w:szCs w:val="28"/>
        </w:rPr>
        <w:t xml:space="preserve"> highlighted a number of imperatives that we should all take cognisance of. </w:t>
      </w:r>
    </w:p>
    <w:p w:rsidR="00C078B8" w:rsidRDefault="00C078B8" w:rsidP="003569DC">
      <w:pPr>
        <w:spacing w:line="360" w:lineRule="auto"/>
        <w:jc w:val="both"/>
        <w:rPr>
          <w:rFonts w:ascii="Arial" w:hAnsi="Arial" w:cs="Arial"/>
          <w:sz w:val="28"/>
          <w:szCs w:val="28"/>
        </w:rPr>
      </w:pPr>
      <w:r>
        <w:rPr>
          <w:rFonts w:ascii="Arial" w:hAnsi="Arial" w:cs="Arial"/>
          <w:sz w:val="28"/>
          <w:szCs w:val="28"/>
        </w:rPr>
        <w:t>First</w:t>
      </w:r>
      <w:r w:rsidR="00EC1DB7">
        <w:rPr>
          <w:rFonts w:ascii="Arial" w:hAnsi="Arial" w:cs="Arial"/>
          <w:sz w:val="28"/>
          <w:szCs w:val="28"/>
        </w:rPr>
        <w:t xml:space="preserve">ly, </w:t>
      </w:r>
      <w:r>
        <w:rPr>
          <w:rFonts w:ascii="Arial" w:hAnsi="Arial" w:cs="Arial"/>
          <w:sz w:val="28"/>
          <w:szCs w:val="28"/>
        </w:rPr>
        <w:t>the r</w:t>
      </w:r>
      <w:r w:rsidR="00272F82">
        <w:rPr>
          <w:rFonts w:ascii="Arial" w:hAnsi="Arial" w:cs="Arial"/>
          <w:sz w:val="28"/>
          <w:szCs w:val="28"/>
        </w:rPr>
        <w:t>estoration</w:t>
      </w:r>
      <w:r w:rsidR="00B404BA">
        <w:rPr>
          <w:rFonts w:ascii="Arial" w:hAnsi="Arial" w:cs="Arial"/>
          <w:sz w:val="28"/>
          <w:szCs w:val="28"/>
        </w:rPr>
        <w:t xml:space="preserve"> </w:t>
      </w:r>
      <w:r w:rsidR="00EC1DB7">
        <w:rPr>
          <w:rFonts w:ascii="Arial" w:hAnsi="Arial" w:cs="Arial"/>
          <w:sz w:val="28"/>
          <w:szCs w:val="28"/>
        </w:rPr>
        <w:t xml:space="preserve">of </w:t>
      </w:r>
      <w:r w:rsidR="00B404BA">
        <w:rPr>
          <w:rFonts w:ascii="Arial" w:hAnsi="Arial" w:cs="Arial"/>
          <w:sz w:val="28"/>
          <w:szCs w:val="28"/>
        </w:rPr>
        <w:t>partnership</w:t>
      </w:r>
      <w:r w:rsidR="00272F82">
        <w:rPr>
          <w:rFonts w:ascii="Arial" w:hAnsi="Arial" w:cs="Arial"/>
          <w:sz w:val="28"/>
          <w:szCs w:val="28"/>
        </w:rPr>
        <w:t>s</w:t>
      </w:r>
      <w:r w:rsidR="004C530E">
        <w:rPr>
          <w:rFonts w:ascii="Arial" w:hAnsi="Arial" w:cs="Arial"/>
          <w:sz w:val="28"/>
          <w:szCs w:val="28"/>
        </w:rPr>
        <w:t xml:space="preserve"> </w:t>
      </w:r>
      <w:r w:rsidR="00057CEF">
        <w:rPr>
          <w:rFonts w:ascii="Arial" w:hAnsi="Arial" w:cs="Arial"/>
          <w:sz w:val="28"/>
          <w:szCs w:val="28"/>
        </w:rPr>
        <w:t xml:space="preserve">across political, organisational and </w:t>
      </w:r>
      <w:r w:rsidR="003A04CD">
        <w:rPr>
          <w:rFonts w:ascii="Arial" w:hAnsi="Arial" w:cs="Arial"/>
          <w:sz w:val="28"/>
          <w:szCs w:val="28"/>
        </w:rPr>
        <w:t>all</w:t>
      </w:r>
      <w:r w:rsidR="00057CEF">
        <w:rPr>
          <w:rFonts w:ascii="Arial" w:hAnsi="Arial" w:cs="Arial"/>
          <w:sz w:val="28"/>
          <w:szCs w:val="28"/>
        </w:rPr>
        <w:t xml:space="preserve"> boundaries </w:t>
      </w:r>
      <w:r>
        <w:rPr>
          <w:rFonts w:ascii="Arial" w:hAnsi="Arial" w:cs="Arial"/>
          <w:sz w:val="28"/>
          <w:szCs w:val="28"/>
        </w:rPr>
        <w:t>that was highlighted as a major determinant of</w:t>
      </w:r>
      <w:r w:rsidR="00057CEF">
        <w:rPr>
          <w:rFonts w:ascii="Arial" w:hAnsi="Arial" w:cs="Arial"/>
          <w:sz w:val="28"/>
          <w:szCs w:val="28"/>
        </w:rPr>
        <w:t xml:space="preserve"> the eventual success of </w:t>
      </w:r>
      <w:r w:rsidR="00B404BA">
        <w:rPr>
          <w:rFonts w:ascii="Arial" w:hAnsi="Arial" w:cs="Arial"/>
          <w:sz w:val="28"/>
          <w:szCs w:val="28"/>
        </w:rPr>
        <w:t xml:space="preserve">agrarian reform, job creation and </w:t>
      </w:r>
      <w:r w:rsidR="00057CEF">
        <w:rPr>
          <w:rFonts w:ascii="Arial" w:hAnsi="Arial" w:cs="Arial"/>
          <w:sz w:val="28"/>
          <w:szCs w:val="28"/>
        </w:rPr>
        <w:t xml:space="preserve">the </w:t>
      </w:r>
      <w:r w:rsidR="00B404BA">
        <w:rPr>
          <w:rFonts w:ascii="Arial" w:hAnsi="Arial" w:cs="Arial"/>
          <w:sz w:val="28"/>
          <w:szCs w:val="28"/>
        </w:rPr>
        <w:t xml:space="preserve">LandCare </w:t>
      </w:r>
      <w:r w:rsidR="00057CEF">
        <w:rPr>
          <w:rFonts w:ascii="Arial" w:hAnsi="Arial" w:cs="Arial"/>
          <w:sz w:val="28"/>
          <w:szCs w:val="28"/>
        </w:rPr>
        <w:t xml:space="preserve">programme. </w:t>
      </w:r>
    </w:p>
    <w:p w:rsidR="00B404BA" w:rsidRDefault="00F73138" w:rsidP="003569DC">
      <w:pPr>
        <w:spacing w:line="360" w:lineRule="auto"/>
        <w:jc w:val="both"/>
        <w:rPr>
          <w:rFonts w:ascii="Arial" w:hAnsi="Arial" w:cs="Arial"/>
          <w:sz w:val="28"/>
          <w:szCs w:val="28"/>
        </w:rPr>
      </w:pPr>
      <w:r>
        <w:rPr>
          <w:rFonts w:ascii="Arial" w:hAnsi="Arial" w:cs="Arial"/>
          <w:sz w:val="28"/>
          <w:szCs w:val="28"/>
        </w:rPr>
        <w:t>Second</w:t>
      </w:r>
      <w:r w:rsidR="00EC1DB7">
        <w:rPr>
          <w:rFonts w:ascii="Arial" w:hAnsi="Arial" w:cs="Arial"/>
          <w:sz w:val="28"/>
          <w:szCs w:val="28"/>
        </w:rPr>
        <w:t>ly,</w:t>
      </w:r>
      <w:r>
        <w:rPr>
          <w:rFonts w:ascii="Arial" w:hAnsi="Arial" w:cs="Arial"/>
          <w:sz w:val="28"/>
          <w:szCs w:val="28"/>
        </w:rPr>
        <w:t xml:space="preserve"> the </w:t>
      </w:r>
      <w:r w:rsidR="00C078B8">
        <w:rPr>
          <w:rFonts w:ascii="Arial" w:hAnsi="Arial" w:cs="Arial"/>
          <w:sz w:val="28"/>
          <w:szCs w:val="28"/>
        </w:rPr>
        <w:t>role of p</w:t>
      </w:r>
      <w:r w:rsidR="00057CEF">
        <w:rPr>
          <w:rFonts w:ascii="Arial" w:hAnsi="Arial" w:cs="Arial"/>
          <w:sz w:val="28"/>
          <w:szCs w:val="28"/>
        </w:rPr>
        <w:t xml:space="preserve">artnerships </w:t>
      </w:r>
      <w:r w:rsidR="00C078B8">
        <w:rPr>
          <w:rFonts w:ascii="Arial" w:hAnsi="Arial" w:cs="Arial"/>
          <w:sz w:val="28"/>
          <w:szCs w:val="28"/>
        </w:rPr>
        <w:t xml:space="preserve">in enabling the </w:t>
      </w:r>
      <w:r w:rsidR="00B404BA">
        <w:rPr>
          <w:rFonts w:ascii="Arial" w:hAnsi="Arial" w:cs="Arial"/>
          <w:sz w:val="28"/>
          <w:szCs w:val="28"/>
        </w:rPr>
        <w:t xml:space="preserve">LandCare programme to secure </w:t>
      </w:r>
      <w:r w:rsidR="00057CEF">
        <w:rPr>
          <w:rFonts w:ascii="Arial" w:hAnsi="Arial" w:cs="Arial"/>
          <w:sz w:val="28"/>
          <w:szCs w:val="28"/>
        </w:rPr>
        <w:t>desperately needed</w:t>
      </w:r>
      <w:r w:rsidR="00B84403">
        <w:rPr>
          <w:rFonts w:ascii="Arial" w:hAnsi="Arial" w:cs="Arial"/>
          <w:sz w:val="28"/>
          <w:szCs w:val="28"/>
        </w:rPr>
        <w:t xml:space="preserve"> </w:t>
      </w:r>
      <w:r w:rsidR="00B404BA">
        <w:rPr>
          <w:rFonts w:ascii="Arial" w:hAnsi="Arial" w:cs="Arial"/>
          <w:sz w:val="28"/>
          <w:szCs w:val="28"/>
        </w:rPr>
        <w:t xml:space="preserve">financial resources and technical support from </w:t>
      </w:r>
      <w:r w:rsidR="00B84403">
        <w:rPr>
          <w:rFonts w:ascii="Arial" w:hAnsi="Arial" w:cs="Arial"/>
          <w:sz w:val="28"/>
          <w:szCs w:val="28"/>
        </w:rPr>
        <w:t xml:space="preserve">a </w:t>
      </w:r>
      <w:r w:rsidR="00B404BA">
        <w:rPr>
          <w:rFonts w:ascii="Arial" w:hAnsi="Arial" w:cs="Arial"/>
          <w:sz w:val="28"/>
          <w:szCs w:val="28"/>
        </w:rPr>
        <w:t xml:space="preserve">wide </w:t>
      </w:r>
      <w:r w:rsidR="00B84403">
        <w:rPr>
          <w:rFonts w:ascii="Arial" w:hAnsi="Arial" w:cs="Arial"/>
          <w:sz w:val="28"/>
          <w:szCs w:val="28"/>
        </w:rPr>
        <w:t xml:space="preserve">range and </w:t>
      </w:r>
      <w:r w:rsidR="00B404BA">
        <w:rPr>
          <w:rFonts w:ascii="Arial" w:hAnsi="Arial" w:cs="Arial"/>
          <w:sz w:val="28"/>
          <w:szCs w:val="28"/>
        </w:rPr>
        <w:t xml:space="preserve">variety of partners. </w:t>
      </w:r>
      <w:r w:rsidR="00C078B8">
        <w:rPr>
          <w:rFonts w:ascii="Arial" w:hAnsi="Arial" w:cs="Arial"/>
          <w:sz w:val="28"/>
          <w:szCs w:val="28"/>
        </w:rPr>
        <w:t xml:space="preserve">He highlighted that the decline in funding for LandCare must be stopped. </w:t>
      </w:r>
    </w:p>
    <w:p w:rsidR="005E5ED3" w:rsidRDefault="005E5ED3" w:rsidP="003569DC">
      <w:pPr>
        <w:spacing w:line="360" w:lineRule="auto"/>
        <w:jc w:val="both"/>
        <w:rPr>
          <w:rFonts w:ascii="Arial" w:hAnsi="Arial" w:cs="Arial"/>
          <w:sz w:val="28"/>
          <w:szCs w:val="28"/>
        </w:rPr>
      </w:pPr>
      <w:r>
        <w:rPr>
          <w:rFonts w:ascii="Arial" w:hAnsi="Arial" w:cs="Arial"/>
          <w:sz w:val="28"/>
          <w:szCs w:val="28"/>
        </w:rPr>
        <w:t>Th</w:t>
      </w:r>
      <w:r w:rsidR="002B7402">
        <w:rPr>
          <w:rFonts w:ascii="Arial" w:hAnsi="Arial" w:cs="Arial"/>
          <w:sz w:val="28"/>
          <w:szCs w:val="28"/>
        </w:rPr>
        <w:t xml:space="preserve">irdly, the </w:t>
      </w:r>
      <w:r>
        <w:rPr>
          <w:rFonts w:ascii="Arial" w:hAnsi="Arial" w:cs="Arial"/>
          <w:sz w:val="28"/>
          <w:szCs w:val="28"/>
        </w:rPr>
        <w:t xml:space="preserve">Minister underscored the importance of the commitment </w:t>
      </w:r>
      <w:r w:rsidR="002B7402">
        <w:rPr>
          <w:rFonts w:ascii="Arial" w:hAnsi="Arial" w:cs="Arial"/>
          <w:sz w:val="28"/>
          <w:szCs w:val="28"/>
        </w:rPr>
        <w:t xml:space="preserve">by </w:t>
      </w:r>
      <w:r>
        <w:rPr>
          <w:rFonts w:ascii="Arial" w:hAnsi="Arial" w:cs="Arial"/>
          <w:sz w:val="28"/>
          <w:szCs w:val="28"/>
        </w:rPr>
        <w:t xml:space="preserve">senior leadership in directing </w:t>
      </w:r>
      <w:r w:rsidR="002B7402">
        <w:rPr>
          <w:rFonts w:ascii="Arial" w:hAnsi="Arial" w:cs="Arial"/>
          <w:sz w:val="28"/>
          <w:szCs w:val="28"/>
        </w:rPr>
        <w:t xml:space="preserve">administering, </w:t>
      </w:r>
      <w:r w:rsidR="00EA7569">
        <w:rPr>
          <w:rFonts w:ascii="Arial" w:hAnsi="Arial" w:cs="Arial"/>
          <w:sz w:val="28"/>
          <w:szCs w:val="28"/>
        </w:rPr>
        <w:t>implementation</w:t>
      </w:r>
      <w:r>
        <w:rPr>
          <w:rFonts w:ascii="Arial" w:hAnsi="Arial" w:cs="Arial"/>
          <w:sz w:val="28"/>
          <w:szCs w:val="28"/>
        </w:rPr>
        <w:t xml:space="preserve"> and </w:t>
      </w:r>
      <w:r w:rsidR="00EA7569">
        <w:rPr>
          <w:rFonts w:ascii="Arial" w:hAnsi="Arial" w:cs="Arial"/>
          <w:sz w:val="28"/>
          <w:szCs w:val="28"/>
        </w:rPr>
        <w:t>allocating</w:t>
      </w:r>
      <w:r>
        <w:rPr>
          <w:rFonts w:ascii="Arial" w:hAnsi="Arial" w:cs="Arial"/>
          <w:sz w:val="28"/>
          <w:szCs w:val="28"/>
        </w:rPr>
        <w:t xml:space="preserve"> resources for LandCare</w:t>
      </w:r>
      <w:r w:rsidR="00EA7569">
        <w:rPr>
          <w:rFonts w:ascii="Arial" w:hAnsi="Arial" w:cs="Arial"/>
          <w:sz w:val="28"/>
          <w:szCs w:val="28"/>
        </w:rPr>
        <w:t xml:space="preserve"> programmes. </w:t>
      </w:r>
      <w:r>
        <w:rPr>
          <w:rFonts w:ascii="Arial" w:hAnsi="Arial" w:cs="Arial"/>
          <w:sz w:val="28"/>
          <w:szCs w:val="28"/>
        </w:rPr>
        <w:t xml:space="preserve"> </w:t>
      </w:r>
    </w:p>
    <w:p w:rsidR="00C078B8" w:rsidRDefault="002B7402" w:rsidP="003569DC">
      <w:pPr>
        <w:spacing w:line="360" w:lineRule="auto"/>
        <w:jc w:val="both"/>
        <w:rPr>
          <w:rFonts w:ascii="Arial" w:hAnsi="Arial" w:cs="Arial"/>
          <w:sz w:val="28"/>
          <w:szCs w:val="28"/>
        </w:rPr>
      </w:pPr>
      <w:r>
        <w:rPr>
          <w:rFonts w:ascii="Arial" w:hAnsi="Arial" w:cs="Arial"/>
          <w:sz w:val="28"/>
          <w:szCs w:val="28"/>
        </w:rPr>
        <w:t>Lastly and m</w:t>
      </w:r>
      <w:r w:rsidR="00EE30F8">
        <w:rPr>
          <w:rFonts w:ascii="Arial" w:hAnsi="Arial" w:cs="Arial"/>
          <w:sz w:val="28"/>
          <w:szCs w:val="28"/>
        </w:rPr>
        <w:t>ost importantly, the M</w:t>
      </w:r>
      <w:r w:rsidR="00C078B8">
        <w:rPr>
          <w:rFonts w:ascii="Arial" w:hAnsi="Arial" w:cs="Arial"/>
          <w:sz w:val="28"/>
          <w:szCs w:val="28"/>
        </w:rPr>
        <w:t>inister encouraged all of us</w:t>
      </w:r>
      <w:r w:rsidR="0036076C" w:rsidRPr="003C3454">
        <w:rPr>
          <w:rFonts w:ascii="Arial" w:hAnsi="Arial" w:cs="Arial"/>
          <w:sz w:val="28"/>
          <w:szCs w:val="28"/>
        </w:rPr>
        <w:t xml:space="preserve"> to reflect deeply </w:t>
      </w:r>
      <w:r w:rsidR="00E80A97">
        <w:rPr>
          <w:rFonts w:ascii="Arial" w:hAnsi="Arial" w:cs="Arial"/>
          <w:sz w:val="28"/>
          <w:szCs w:val="28"/>
        </w:rPr>
        <w:t>and develop resolutions that will address the</w:t>
      </w:r>
      <w:r w:rsidR="0036076C" w:rsidRPr="003C3454">
        <w:rPr>
          <w:rFonts w:ascii="Arial" w:hAnsi="Arial" w:cs="Arial"/>
          <w:sz w:val="28"/>
          <w:szCs w:val="28"/>
        </w:rPr>
        <w:t xml:space="preserve"> dire status of our </w:t>
      </w:r>
      <w:r w:rsidR="00DA4C63">
        <w:rPr>
          <w:rFonts w:ascii="Arial" w:hAnsi="Arial" w:cs="Arial"/>
          <w:sz w:val="28"/>
          <w:szCs w:val="28"/>
        </w:rPr>
        <w:t xml:space="preserve">farming </w:t>
      </w:r>
      <w:r w:rsidR="0036076C" w:rsidRPr="003C3454">
        <w:rPr>
          <w:rFonts w:ascii="Arial" w:hAnsi="Arial" w:cs="Arial"/>
          <w:sz w:val="28"/>
          <w:szCs w:val="28"/>
        </w:rPr>
        <w:t>land</w:t>
      </w:r>
      <w:r w:rsidR="00CB7C08" w:rsidRPr="003C3454">
        <w:rPr>
          <w:rFonts w:ascii="Arial" w:hAnsi="Arial" w:cs="Arial"/>
          <w:sz w:val="28"/>
          <w:szCs w:val="28"/>
        </w:rPr>
        <w:t>, effects</w:t>
      </w:r>
      <w:r w:rsidR="00E80A97">
        <w:rPr>
          <w:rFonts w:ascii="Arial" w:hAnsi="Arial" w:cs="Arial"/>
          <w:sz w:val="28"/>
          <w:szCs w:val="28"/>
        </w:rPr>
        <w:t xml:space="preserve"> of the recent drought</w:t>
      </w:r>
      <w:r w:rsidR="00CB7C08" w:rsidRPr="003C3454">
        <w:rPr>
          <w:rFonts w:ascii="Arial" w:hAnsi="Arial" w:cs="Arial"/>
          <w:sz w:val="28"/>
          <w:szCs w:val="28"/>
        </w:rPr>
        <w:t>, unsustainable farming</w:t>
      </w:r>
      <w:r w:rsidR="00E80A97">
        <w:rPr>
          <w:rFonts w:ascii="Arial" w:hAnsi="Arial" w:cs="Arial"/>
          <w:sz w:val="28"/>
          <w:szCs w:val="28"/>
        </w:rPr>
        <w:t xml:space="preserve"> practices</w:t>
      </w:r>
      <w:r w:rsidR="00CB7C08" w:rsidRPr="003C3454">
        <w:rPr>
          <w:rFonts w:ascii="Arial" w:hAnsi="Arial" w:cs="Arial"/>
          <w:sz w:val="28"/>
          <w:szCs w:val="28"/>
        </w:rPr>
        <w:t xml:space="preserve">, </w:t>
      </w:r>
      <w:r w:rsidR="00E80A97">
        <w:rPr>
          <w:rFonts w:ascii="Arial" w:hAnsi="Arial" w:cs="Arial"/>
          <w:sz w:val="28"/>
          <w:szCs w:val="28"/>
        </w:rPr>
        <w:t>the involvement of y</w:t>
      </w:r>
      <w:r w:rsidR="00CB7C08" w:rsidRPr="003C3454">
        <w:rPr>
          <w:rFonts w:ascii="Arial" w:hAnsi="Arial" w:cs="Arial"/>
          <w:sz w:val="28"/>
          <w:szCs w:val="28"/>
        </w:rPr>
        <w:t>outh</w:t>
      </w:r>
      <w:r w:rsidR="00DA4C63">
        <w:rPr>
          <w:rFonts w:ascii="Arial" w:hAnsi="Arial" w:cs="Arial"/>
          <w:sz w:val="28"/>
          <w:szCs w:val="28"/>
        </w:rPr>
        <w:t>, women</w:t>
      </w:r>
      <w:r w:rsidR="00CB7C08" w:rsidRPr="003C3454">
        <w:rPr>
          <w:rFonts w:ascii="Arial" w:hAnsi="Arial" w:cs="Arial"/>
          <w:sz w:val="28"/>
          <w:szCs w:val="28"/>
        </w:rPr>
        <w:t xml:space="preserve"> and communit</w:t>
      </w:r>
      <w:r w:rsidR="00E80A97">
        <w:rPr>
          <w:rFonts w:ascii="Arial" w:hAnsi="Arial" w:cs="Arial"/>
          <w:sz w:val="28"/>
          <w:szCs w:val="28"/>
        </w:rPr>
        <w:t>ies</w:t>
      </w:r>
      <w:r w:rsidR="00CB7C08" w:rsidRPr="003C3454">
        <w:rPr>
          <w:rFonts w:ascii="Arial" w:hAnsi="Arial" w:cs="Arial"/>
          <w:sz w:val="28"/>
          <w:szCs w:val="28"/>
        </w:rPr>
        <w:t xml:space="preserve"> </w:t>
      </w:r>
      <w:r w:rsidR="00E80A97">
        <w:rPr>
          <w:rFonts w:ascii="Arial" w:hAnsi="Arial" w:cs="Arial"/>
          <w:sz w:val="28"/>
          <w:szCs w:val="28"/>
        </w:rPr>
        <w:t xml:space="preserve">to </w:t>
      </w:r>
      <w:r w:rsidR="007A370D">
        <w:rPr>
          <w:rFonts w:ascii="Arial" w:hAnsi="Arial" w:cs="Arial"/>
          <w:sz w:val="28"/>
          <w:szCs w:val="28"/>
        </w:rPr>
        <w:t xml:space="preserve">restore and </w:t>
      </w:r>
      <w:r w:rsidR="00E80A97">
        <w:rPr>
          <w:rFonts w:ascii="Arial" w:hAnsi="Arial" w:cs="Arial"/>
          <w:sz w:val="28"/>
          <w:szCs w:val="28"/>
        </w:rPr>
        <w:t xml:space="preserve">regenerate the </w:t>
      </w:r>
      <w:r w:rsidR="00CB7C08" w:rsidRPr="003C3454">
        <w:rPr>
          <w:rFonts w:ascii="Arial" w:hAnsi="Arial" w:cs="Arial"/>
          <w:sz w:val="28"/>
          <w:szCs w:val="28"/>
        </w:rPr>
        <w:t>agricultur</w:t>
      </w:r>
      <w:r w:rsidR="00E80A97">
        <w:rPr>
          <w:rFonts w:ascii="Arial" w:hAnsi="Arial" w:cs="Arial"/>
          <w:sz w:val="28"/>
          <w:szCs w:val="28"/>
        </w:rPr>
        <w:t>al system</w:t>
      </w:r>
      <w:r w:rsidR="00F92B60">
        <w:rPr>
          <w:rFonts w:ascii="Arial" w:hAnsi="Arial" w:cs="Arial"/>
          <w:sz w:val="28"/>
          <w:szCs w:val="28"/>
        </w:rPr>
        <w:t>.</w:t>
      </w:r>
      <w:r w:rsidR="00E84778">
        <w:rPr>
          <w:rFonts w:ascii="Arial" w:hAnsi="Arial" w:cs="Arial"/>
          <w:sz w:val="28"/>
          <w:szCs w:val="28"/>
        </w:rPr>
        <w:t xml:space="preserve"> </w:t>
      </w:r>
      <w:r>
        <w:rPr>
          <w:rFonts w:ascii="Arial" w:hAnsi="Arial" w:cs="Arial"/>
          <w:sz w:val="28"/>
          <w:szCs w:val="28"/>
        </w:rPr>
        <w:t xml:space="preserve">For that matter, we are servants of the farmers, from whom we derive our mandate. </w:t>
      </w:r>
    </w:p>
    <w:p w:rsidR="00C078B8" w:rsidRDefault="00C078B8" w:rsidP="003569DC">
      <w:pPr>
        <w:spacing w:line="360" w:lineRule="auto"/>
        <w:jc w:val="both"/>
        <w:rPr>
          <w:rFonts w:ascii="Arial" w:hAnsi="Arial" w:cs="Arial"/>
          <w:sz w:val="28"/>
          <w:szCs w:val="28"/>
        </w:rPr>
      </w:pPr>
      <w:r>
        <w:rPr>
          <w:rFonts w:ascii="Arial" w:hAnsi="Arial" w:cs="Arial"/>
          <w:sz w:val="28"/>
          <w:szCs w:val="28"/>
        </w:rPr>
        <w:t xml:space="preserve">I have no doubt that we have managed to do this over the last two and half days. </w:t>
      </w:r>
      <w:r w:rsidR="00EE30F8">
        <w:rPr>
          <w:rFonts w:ascii="Arial" w:hAnsi="Arial" w:cs="Arial"/>
          <w:sz w:val="28"/>
          <w:szCs w:val="28"/>
        </w:rPr>
        <w:t>On the first day of the conference, a lot was heard from a number of local and international experts</w:t>
      </w:r>
      <w:r w:rsidR="003569DC">
        <w:rPr>
          <w:rFonts w:ascii="Arial" w:hAnsi="Arial" w:cs="Arial"/>
          <w:sz w:val="28"/>
          <w:szCs w:val="28"/>
        </w:rPr>
        <w:t xml:space="preserve">, </w:t>
      </w:r>
      <w:r w:rsidR="00EE30F8">
        <w:rPr>
          <w:rFonts w:ascii="Arial" w:hAnsi="Arial" w:cs="Arial"/>
          <w:sz w:val="28"/>
          <w:szCs w:val="28"/>
        </w:rPr>
        <w:t xml:space="preserve">all of them </w:t>
      </w:r>
      <w:r w:rsidR="003569DC">
        <w:rPr>
          <w:rFonts w:ascii="Arial" w:hAnsi="Arial" w:cs="Arial"/>
          <w:sz w:val="28"/>
          <w:szCs w:val="28"/>
        </w:rPr>
        <w:t>sharing</w:t>
      </w:r>
      <w:r w:rsidR="00EE30F8">
        <w:rPr>
          <w:rFonts w:ascii="Arial" w:hAnsi="Arial" w:cs="Arial"/>
          <w:sz w:val="28"/>
          <w:szCs w:val="28"/>
        </w:rPr>
        <w:t xml:space="preserve"> critical aspects and dimensions of how we can take </w:t>
      </w:r>
      <w:r w:rsidR="003569DC">
        <w:rPr>
          <w:rFonts w:ascii="Arial" w:hAnsi="Arial" w:cs="Arial"/>
          <w:sz w:val="28"/>
          <w:szCs w:val="28"/>
        </w:rPr>
        <w:t xml:space="preserve">the </w:t>
      </w:r>
      <w:r w:rsidR="00EE30F8">
        <w:rPr>
          <w:rFonts w:ascii="Arial" w:hAnsi="Arial" w:cs="Arial"/>
          <w:sz w:val="28"/>
          <w:szCs w:val="28"/>
        </w:rPr>
        <w:t xml:space="preserve">implementation </w:t>
      </w:r>
      <w:r w:rsidR="003569DC">
        <w:rPr>
          <w:rFonts w:ascii="Arial" w:hAnsi="Arial" w:cs="Arial"/>
          <w:sz w:val="28"/>
          <w:szCs w:val="28"/>
        </w:rPr>
        <w:t>of</w:t>
      </w:r>
      <w:r w:rsidR="00EE30F8">
        <w:rPr>
          <w:rFonts w:ascii="Arial" w:hAnsi="Arial" w:cs="Arial"/>
          <w:sz w:val="28"/>
          <w:szCs w:val="28"/>
        </w:rPr>
        <w:t xml:space="preserve"> LandCare forward.  This continued on the second day until we moved into four different commissions</w:t>
      </w:r>
      <w:r w:rsidR="003569DC">
        <w:rPr>
          <w:rFonts w:ascii="Arial" w:hAnsi="Arial" w:cs="Arial"/>
          <w:sz w:val="28"/>
          <w:szCs w:val="28"/>
        </w:rPr>
        <w:t xml:space="preserve"> where v</w:t>
      </w:r>
      <w:r w:rsidR="00EE30F8">
        <w:rPr>
          <w:rFonts w:ascii="Arial" w:hAnsi="Arial" w:cs="Arial"/>
          <w:sz w:val="28"/>
          <w:szCs w:val="28"/>
        </w:rPr>
        <w:t xml:space="preserve">ibrant discussions on over 45 technical presentations were heard in all the commissions until </w:t>
      </w:r>
      <w:r w:rsidR="003569DC">
        <w:rPr>
          <w:rFonts w:ascii="Arial" w:hAnsi="Arial" w:cs="Arial"/>
          <w:sz w:val="28"/>
          <w:szCs w:val="28"/>
        </w:rPr>
        <w:t>this morning</w:t>
      </w:r>
      <w:r w:rsidR="00EE30F8">
        <w:rPr>
          <w:rFonts w:ascii="Arial" w:hAnsi="Arial" w:cs="Arial"/>
          <w:sz w:val="28"/>
          <w:szCs w:val="28"/>
        </w:rPr>
        <w:t xml:space="preserve">. </w:t>
      </w:r>
      <w:r w:rsidR="005E5ED3">
        <w:rPr>
          <w:rFonts w:ascii="Arial" w:hAnsi="Arial" w:cs="Arial"/>
          <w:sz w:val="28"/>
          <w:szCs w:val="28"/>
        </w:rPr>
        <w:t xml:space="preserve">Let me congratulate all of you for being able to do this much over this short space of time. </w:t>
      </w:r>
      <w:r w:rsidR="00EE30F8">
        <w:rPr>
          <w:rFonts w:ascii="Arial" w:hAnsi="Arial" w:cs="Arial"/>
          <w:sz w:val="28"/>
          <w:szCs w:val="28"/>
        </w:rPr>
        <w:t xml:space="preserve"> </w:t>
      </w:r>
    </w:p>
    <w:p w:rsidR="005E5ED3" w:rsidRDefault="005E5ED3" w:rsidP="003569DC">
      <w:pPr>
        <w:spacing w:line="360" w:lineRule="auto"/>
        <w:jc w:val="both"/>
        <w:rPr>
          <w:rFonts w:ascii="Arial" w:hAnsi="Arial" w:cs="Arial"/>
          <w:sz w:val="28"/>
          <w:szCs w:val="28"/>
        </w:rPr>
      </w:pPr>
      <w:r>
        <w:rPr>
          <w:rFonts w:ascii="Arial" w:hAnsi="Arial" w:cs="Arial"/>
          <w:sz w:val="28"/>
          <w:szCs w:val="28"/>
        </w:rPr>
        <w:t xml:space="preserve">The deliberations enabled us to deepen </w:t>
      </w:r>
      <w:r w:rsidR="00F73138">
        <w:rPr>
          <w:rFonts w:ascii="Arial" w:hAnsi="Arial" w:cs="Arial"/>
          <w:sz w:val="28"/>
          <w:szCs w:val="28"/>
        </w:rPr>
        <w:t xml:space="preserve">our understanding of </w:t>
      </w:r>
      <w:r>
        <w:rPr>
          <w:rFonts w:ascii="Arial" w:hAnsi="Arial" w:cs="Arial"/>
          <w:sz w:val="28"/>
          <w:szCs w:val="28"/>
        </w:rPr>
        <w:t xml:space="preserve">the nature of the challenge we are </w:t>
      </w:r>
      <w:r w:rsidR="00F73138">
        <w:rPr>
          <w:rFonts w:ascii="Arial" w:hAnsi="Arial" w:cs="Arial"/>
          <w:sz w:val="28"/>
          <w:szCs w:val="28"/>
        </w:rPr>
        <w:t>facing</w:t>
      </w:r>
      <w:r>
        <w:rPr>
          <w:rFonts w:ascii="Arial" w:hAnsi="Arial" w:cs="Arial"/>
          <w:sz w:val="28"/>
          <w:szCs w:val="28"/>
        </w:rPr>
        <w:t xml:space="preserve">. The key challenges that stood out as impeding successful implementation of </w:t>
      </w:r>
      <w:r w:rsidR="00F73138">
        <w:rPr>
          <w:rFonts w:ascii="Arial" w:hAnsi="Arial" w:cs="Arial"/>
          <w:sz w:val="28"/>
          <w:szCs w:val="28"/>
        </w:rPr>
        <w:t xml:space="preserve">land care programmes </w:t>
      </w:r>
      <w:r>
        <w:rPr>
          <w:rFonts w:ascii="Arial" w:hAnsi="Arial" w:cs="Arial"/>
          <w:sz w:val="28"/>
          <w:szCs w:val="28"/>
        </w:rPr>
        <w:t xml:space="preserve">include:  </w:t>
      </w:r>
    </w:p>
    <w:p w:rsidR="004918BA" w:rsidRDefault="004918BA" w:rsidP="003569DC">
      <w:pPr>
        <w:spacing w:line="360" w:lineRule="auto"/>
        <w:jc w:val="both"/>
        <w:rPr>
          <w:rFonts w:ascii="Arial" w:hAnsi="Arial" w:cs="Arial"/>
          <w:sz w:val="28"/>
          <w:szCs w:val="28"/>
        </w:rPr>
      </w:pPr>
    </w:p>
    <w:p w:rsidR="00845822" w:rsidRPr="00845822" w:rsidRDefault="00845822" w:rsidP="003569DC">
      <w:pPr>
        <w:pStyle w:val="ListParagraph"/>
        <w:numPr>
          <w:ilvl w:val="0"/>
          <w:numId w:val="7"/>
        </w:numPr>
        <w:spacing w:line="360" w:lineRule="auto"/>
        <w:rPr>
          <w:rFonts w:ascii="Arial" w:hAnsi="Arial" w:cs="Arial"/>
          <w:sz w:val="28"/>
          <w:szCs w:val="28"/>
        </w:rPr>
      </w:pPr>
      <w:r w:rsidRPr="00845822">
        <w:rPr>
          <w:rFonts w:ascii="Arial" w:hAnsi="Arial" w:cs="Arial"/>
          <w:sz w:val="28"/>
          <w:szCs w:val="28"/>
        </w:rPr>
        <w:t>Natural resources degradation is accelerating and being multiplied by climate change</w:t>
      </w:r>
      <w:r w:rsidR="004918BA">
        <w:rPr>
          <w:rFonts w:ascii="Arial" w:hAnsi="Arial" w:cs="Arial"/>
          <w:sz w:val="28"/>
          <w:szCs w:val="28"/>
        </w:rPr>
        <w:t xml:space="preserve"> </w:t>
      </w:r>
      <w:r w:rsidRPr="00845822">
        <w:rPr>
          <w:rFonts w:ascii="Arial" w:hAnsi="Arial" w:cs="Arial"/>
          <w:sz w:val="28"/>
          <w:szCs w:val="28"/>
        </w:rPr>
        <w:t>-</w:t>
      </w:r>
      <w:r w:rsidR="004918BA">
        <w:rPr>
          <w:rFonts w:ascii="Arial" w:hAnsi="Arial" w:cs="Arial"/>
          <w:sz w:val="28"/>
          <w:szCs w:val="28"/>
        </w:rPr>
        <w:t xml:space="preserve"> </w:t>
      </w:r>
      <w:r w:rsidRPr="00845822">
        <w:rPr>
          <w:rFonts w:ascii="Arial" w:hAnsi="Arial" w:cs="Arial"/>
          <w:sz w:val="28"/>
          <w:szCs w:val="28"/>
        </w:rPr>
        <w:t>Poor soil health is a fundamental root cause of food insecurity</w:t>
      </w:r>
    </w:p>
    <w:p w:rsidR="00845822" w:rsidRPr="00052E4C" w:rsidRDefault="00845822" w:rsidP="003569DC">
      <w:pPr>
        <w:numPr>
          <w:ilvl w:val="0"/>
          <w:numId w:val="7"/>
        </w:numPr>
        <w:spacing w:line="360" w:lineRule="auto"/>
        <w:jc w:val="both"/>
        <w:rPr>
          <w:rFonts w:ascii="Arial" w:hAnsi="Arial" w:cs="Arial"/>
          <w:sz w:val="28"/>
          <w:szCs w:val="28"/>
          <w:lang w:val="en-US"/>
        </w:rPr>
      </w:pPr>
      <w:r w:rsidRPr="00052E4C">
        <w:rPr>
          <w:rFonts w:ascii="Arial" w:hAnsi="Arial" w:cs="Arial"/>
          <w:sz w:val="28"/>
          <w:szCs w:val="28"/>
        </w:rPr>
        <w:t>There is declining funding for Natural Resource management in South Africa</w:t>
      </w:r>
    </w:p>
    <w:p w:rsidR="00845822" w:rsidRPr="00845822" w:rsidRDefault="00845822" w:rsidP="003569DC">
      <w:pPr>
        <w:numPr>
          <w:ilvl w:val="0"/>
          <w:numId w:val="7"/>
        </w:numPr>
        <w:spacing w:line="360" w:lineRule="auto"/>
        <w:jc w:val="both"/>
        <w:rPr>
          <w:rFonts w:ascii="Arial" w:hAnsi="Arial" w:cs="Arial"/>
          <w:sz w:val="28"/>
          <w:szCs w:val="28"/>
          <w:lang w:val="en-US"/>
        </w:rPr>
      </w:pPr>
      <w:r w:rsidRPr="00052E4C">
        <w:rPr>
          <w:rFonts w:ascii="Arial" w:hAnsi="Arial" w:cs="Arial"/>
          <w:sz w:val="28"/>
          <w:szCs w:val="28"/>
        </w:rPr>
        <w:t>In some cases</w:t>
      </w:r>
      <w:r w:rsidR="004918BA">
        <w:rPr>
          <w:rFonts w:ascii="Arial" w:hAnsi="Arial" w:cs="Arial"/>
          <w:sz w:val="28"/>
          <w:szCs w:val="28"/>
        </w:rPr>
        <w:t>, there is lack of</w:t>
      </w:r>
      <w:r w:rsidRPr="00052E4C">
        <w:rPr>
          <w:rFonts w:ascii="Arial" w:hAnsi="Arial" w:cs="Arial"/>
          <w:sz w:val="28"/>
          <w:szCs w:val="28"/>
        </w:rPr>
        <w:t xml:space="preserve"> leadership and commitment at various levels</w:t>
      </w:r>
      <w:r w:rsidR="00612AAC">
        <w:rPr>
          <w:rFonts w:ascii="Arial" w:hAnsi="Arial" w:cs="Arial"/>
          <w:sz w:val="28"/>
          <w:szCs w:val="28"/>
        </w:rPr>
        <w:t xml:space="preserve"> of G</w:t>
      </w:r>
      <w:r w:rsidR="00F73138">
        <w:rPr>
          <w:rFonts w:ascii="Arial" w:hAnsi="Arial" w:cs="Arial"/>
          <w:sz w:val="28"/>
          <w:szCs w:val="28"/>
        </w:rPr>
        <w:t>overnment with non-</w:t>
      </w:r>
      <w:r w:rsidRPr="00052E4C">
        <w:rPr>
          <w:rFonts w:ascii="Arial" w:hAnsi="Arial" w:cs="Arial"/>
          <w:sz w:val="28"/>
          <w:szCs w:val="28"/>
        </w:rPr>
        <w:t>participation</w:t>
      </w:r>
      <w:r w:rsidR="00612AAC">
        <w:rPr>
          <w:rFonts w:ascii="Arial" w:hAnsi="Arial" w:cs="Arial"/>
          <w:sz w:val="28"/>
          <w:szCs w:val="28"/>
        </w:rPr>
        <w:t xml:space="preserve"> of key managers in key events such as this conference </w:t>
      </w:r>
      <w:r w:rsidRPr="00052E4C">
        <w:rPr>
          <w:rFonts w:ascii="Arial" w:hAnsi="Arial" w:cs="Arial"/>
          <w:sz w:val="28"/>
          <w:szCs w:val="28"/>
        </w:rPr>
        <w:t xml:space="preserve"> leading to </w:t>
      </w:r>
      <w:r w:rsidR="00612AAC" w:rsidRPr="00052E4C">
        <w:rPr>
          <w:rFonts w:ascii="Arial" w:hAnsi="Arial" w:cs="Arial"/>
          <w:sz w:val="28"/>
          <w:szCs w:val="28"/>
        </w:rPr>
        <w:t>non-commitment</w:t>
      </w:r>
      <w:r w:rsidR="00612AAC">
        <w:rPr>
          <w:rFonts w:ascii="Arial" w:hAnsi="Arial" w:cs="Arial"/>
          <w:sz w:val="28"/>
          <w:szCs w:val="28"/>
        </w:rPr>
        <w:t xml:space="preserve"> and failure to translate resolutions into implementation</w:t>
      </w:r>
    </w:p>
    <w:p w:rsidR="00845822" w:rsidRDefault="00685580" w:rsidP="003569DC">
      <w:pPr>
        <w:numPr>
          <w:ilvl w:val="0"/>
          <w:numId w:val="7"/>
        </w:numPr>
        <w:spacing w:line="360" w:lineRule="auto"/>
        <w:jc w:val="both"/>
        <w:rPr>
          <w:rFonts w:ascii="Arial" w:hAnsi="Arial" w:cs="Arial"/>
          <w:sz w:val="28"/>
          <w:szCs w:val="28"/>
          <w:lang w:val="en-US"/>
        </w:rPr>
      </w:pPr>
      <w:r>
        <w:rPr>
          <w:rFonts w:ascii="Arial" w:hAnsi="Arial" w:cs="Arial"/>
          <w:sz w:val="28"/>
          <w:szCs w:val="28"/>
          <w:lang w:val="en-US"/>
        </w:rPr>
        <w:t>There is weak multi-</w:t>
      </w:r>
      <w:r w:rsidR="00612AAC">
        <w:rPr>
          <w:rFonts w:ascii="Arial" w:hAnsi="Arial" w:cs="Arial"/>
          <w:sz w:val="28"/>
          <w:szCs w:val="28"/>
          <w:lang w:val="en-US"/>
        </w:rPr>
        <w:t xml:space="preserve">sectoral collaboration especially among Government departments that have roles in Land care. </w:t>
      </w:r>
    </w:p>
    <w:p w:rsidR="00612AAC" w:rsidRDefault="00612AAC" w:rsidP="003569DC">
      <w:pPr>
        <w:numPr>
          <w:ilvl w:val="0"/>
          <w:numId w:val="7"/>
        </w:numPr>
        <w:spacing w:line="360" w:lineRule="auto"/>
        <w:jc w:val="both"/>
        <w:rPr>
          <w:rFonts w:ascii="Arial" w:hAnsi="Arial" w:cs="Arial"/>
          <w:sz w:val="28"/>
          <w:szCs w:val="28"/>
          <w:lang w:val="en-US"/>
        </w:rPr>
      </w:pPr>
      <w:r>
        <w:rPr>
          <w:rFonts w:ascii="Arial" w:hAnsi="Arial" w:cs="Arial"/>
          <w:sz w:val="28"/>
          <w:szCs w:val="28"/>
          <w:lang w:val="en-US"/>
        </w:rPr>
        <w:t xml:space="preserve">Awareness on the importance of land </w:t>
      </w:r>
      <w:r w:rsidR="001B0ACC">
        <w:rPr>
          <w:rFonts w:ascii="Arial" w:hAnsi="Arial" w:cs="Arial"/>
          <w:sz w:val="28"/>
          <w:szCs w:val="28"/>
          <w:lang w:val="en-US"/>
        </w:rPr>
        <w:t xml:space="preserve">care remains an issue. This lack of awareness is not just at farm level but transcends through key </w:t>
      </w:r>
      <w:proofErr w:type="spellStart"/>
      <w:r w:rsidR="001B0ACC">
        <w:rPr>
          <w:rFonts w:ascii="Arial" w:hAnsi="Arial" w:cs="Arial"/>
          <w:sz w:val="28"/>
          <w:szCs w:val="28"/>
          <w:lang w:val="en-US"/>
        </w:rPr>
        <w:t>actors</w:t>
      </w:r>
      <w:proofErr w:type="spellEnd"/>
      <w:r w:rsidR="001B0ACC">
        <w:rPr>
          <w:rFonts w:ascii="Arial" w:hAnsi="Arial" w:cs="Arial"/>
          <w:sz w:val="28"/>
          <w:szCs w:val="28"/>
          <w:lang w:val="en-US"/>
        </w:rPr>
        <w:t xml:space="preserve"> such as policy makers and Government departments who unfortunately are supposed to play critical roles in implementation of </w:t>
      </w:r>
      <w:r w:rsidR="004918BA">
        <w:rPr>
          <w:rFonts w:ascii="Arial" w:hAnsi="Arial" w:cs="Arial"/>
          <w:sz w:val="28"/>
          <w:szCs w:val="28"/>
          <w:lang w:val="en-US"/>
        </w:rPr>
        <w:t>L</w:t>
      </w:r>
      <w:r w:rsidR="001B0ACC">
        <w:rPr>
          <w:rFonts w:ascii="Arial" w:hAnsi="Arial" w:cs="Arial"/>
          <w:sz w:val="28"/>
          <w:szCs w:val="28"/>
          <w:lang w:val="en-US"/>
        </w:rPr>
        <w:t>and</w:t>
      </w:r>
      <w:r w:rsidR="004918BA">
        <w:rPr>
          <w:rFonts w:ascii="Arial" w:hAnsi="Arial" w:cs="Arial"/>
          <w:sz w:val="28"/>
          <w:szCs w:val="28"/>
          <w:lang w:val="en-US"/>
        </w:rPr>
        <w:t>C</w:t>
      </w:r>
      <w:r w:rsidR="001B0ACC">
        <w:rPr>
          <w:rFonts w:ascii="Arial" w:hAnsi="Arial" w:cs="Arial"/>
          <w:sz w:val="28"/>
          <w:szCs w:val="28"/>
          <w:lang w:val="en-US"/>
        </w:rPr>
        <w:t>are programs</w:t>
      </w:r>
    </w:p>
    <w:p w:rsidR="0004797B" w:rsidRPr="00D912BF" w:rsidRDefault="001B0ACC" w:rsidP="003569DC">
      <w:pPr>
        <w:numPr>
          <w:ilvl w:val="0"/>
          <w:numId w:val="7"/>
        </w:numPr>
        <w:spacing w:line="360" w:lineRule="auto"/>
        <w:jc w:val="both"/>
        <w:rPr>
          <w:rFonts w:ascii="Arial" w:hAnsi="Arial" w:cs="Arial"/>
          <w:sz w:val="28"/>
          <w:szCs w:val="28"/>
          <w:lang w:val="en-US"/>
        </w:rPr>
      </w:pPr>
      <w:r>
        <w:rPr>
          <w:rFonts w:ascii="Arial" w:hAnsi="Arial" w:cs="Arial"/>
          <w:sz w:val="28"/>
          <w:szCs w:val="28"/>
          <w:lang w:val="en-US"/>
        </w:rPr>
        <w:t xml:space="preserve">Lack of technical capacity to facilitate and roll out implementation of land care programmes remains an issue. The presentations </w:t>
      </w:r>
      <w:r w:rsidR="004918BA">
        <w:rPr>
          <w:rFonts w:ascii="Arial" w:hAnsi="Arial" w:cs="Arial"/>
          <w:sz w:val="28"/>
          <w:szCs w:val="28"/>
          <w:lang w:val="en-US"/>
        </w:rPr>
        <w:t>illustrated</w:t>
      </w:r>
      <w:r>
        <w:rPr>
          <w:rFonts w:ascii="Arial" w:hAnsi="Arial" w:cs="Arial"/>
          <w:sz w:val="28"/>
          <w:szCs w:val="28"/>
          <w:lang w:val="en-US"/>
        </w:rPr>
        <w:t xml:space="preserve"> shortages of critical staff and expertise for driving land care</w:t>
      </w:r>
      <w:r w:rsidR="00FE2F58">
        <w:rPr>
          <w:rFonts w:ascii="Arial" w:hAnsi="Arial" w:cs="Arial"/>
          <w:sz w:val="28"/>
          <w:szCs w:val="28"/>
          <w:lang w:val="en-US"/>
        </w:rPr>
        <w:t xml:space="preserve"> and concomitant equitable share funding to support concurrent function</w:t>
      </w:r>
      <w:r>
        <w:rPr>
          <w:rFonts w:ascii="Arial" w:hAnsi="Arial" w:cs="Arial"/>
          <w:sz w:val="28"/>
          <w:szCs w:val="28"/>
          <w:lang w:val="en-US"/>
        </w:rPr>
        <w:t xml:space="preserve">. </w:t>
      </w:r>
    </w:p>
    <w:p w:rsidR="005E5ED3" w:rsidRDefault="005E5ED3" w:rsidP="003569DC">
      <w:pPr>
        <w:spacing w:line="360" w:lineRule="auto"/>
        <w:jc w:val="both"/>
        <w:rPr>
          <w:rFonts w:ascii="Arial" w:hAnsi="Arial" w:cs="Arial"/>
          <w:sz w:val="28"/>
          <w:szCs w:val="28"/>
        </w:rPr>
      </w:pPr>
      <w:r>
        <w:rPr>
          <w:rFonts w:ascii="Arial" w:hAnsi="Arial" w:cs="Arial"/>
          <w:sz w:val="28"/>
          <w:szCs w:val="28"/>
        </w:rPr>
        <w:t xml:space="preserve">We have also managed to define some policy areas that need attention. The </w:t>
      </w:r>
      <w:r w:rsidR="003B199D">
        <w:rPr>
          <w:rFonts w:ascii="Arial" w:hAnsi="Arial" w:cs="Arial"/>
          <w:sz w:val="28"/>
          <w:szCs w:val="28"/>
        </w:rPr>
        <w:t xml:space="preserve">5 </w:t>
      </w:r>
      <w:r>
        <w:rPr>
          <w:rFonts w:ascii="Arial" w:hAnsi="Arial" w:cs="Arial"/>
          <w:sz w:val="28"/>
          <w:szCs w:val="28"/>
        </w:rPr>
        <w:t>key policy</w:t>
      </w:r>
      <w:r w:rsidR="003B199D">
        <w:rPr>
          <w:rFonts w:ascii="Arial" w:hAnsi="Arial" w:cs="Arial"/>
          <w:sz w:val="28"/>
          <w:szCs w:val="28"/>
        </w:rPr>
        <w:t xml:space="preserve"> action areas</w:t>
      </w:r>
      <w:r>
        <w:rPr>
          <w:rFonts w:ascii="Arial" w:hAnsi="Arial" w:cs="Arial"/>
          <w:sz w:val="28"/>
          <w:szCs w:val="28"/>
        </w:rPr>
        <w:t xml:space="preserve"> that have emerged include the following: </w:t>
      </w:r>
    </w:p>
    <w:p w:rsidR="00122C71" w:rsidRDefault="00122C71" w:rsidP="003569DC">
      <w:pPr>
        <w:numPr>
          <w:ilvl w:val="0"/>
          <w:numId w:val="5"/>
        </w:numPr>
        <w:spacing w:line="360" w:lineRule="auto"/>
        <w:jc w:val="both"/>
        <w:rPr>
          <w:rFonts w:ascii="Times New Roman" w:hAnsi="Times New Roman" w:cs="Times New Roman"/>
          <w:sz w:val="24"/>
          <w:szCs w:val="24"/>
        </w:rPr>
      </w:pPr>
      <w:r w:rsidRPr="00122C71">
        <w:rPr>
          <w:rFonts w:ascii="Arial" w:hAnsi="Arial" w:cs="Arial"/>
          <w:b/>
          <w:sz w:val="28"/>
          <w:szCs w:val="28"/>
          <w:lang w:val="en-US"/>
        </w:rPr>
        <w:t>The decrease in funding for Land Care needs to be stopped</w:t>
      </w:r>
      <w:r>
        <w:rPr>
          <w:rFonts w:ascii="Arial" w:hAnsi="Arial" w:cs="Arial"/>
          <w:b/>
          <w:sz w:val="28"/>
          <w:szCs w:val="28"/>
          <w:lang w:val="en-US"/>
        </w:rPr>
        <w:t xml:space="preserve"> and more resources need to be mobilized from various sources</w:t>
      </w:r>
      <w:r w:rsidRPr="00122C71">
        <w:rPr>
          <w:rFonts w:ascii="Arial" w:hAnsi="Arial" w:cs="Arial"/>
          <w:b/>
          <w:sz w:val="28"/>
          <w:szCs w:val="28"/>
          <w:lang w:val="en-US"/>
        </w:rPr>
        <w:t>.</w:t>
      </w:r>
      <w:r>
        <w:rPr>
          <w:rFonts w:ascii="Arial" w:hAnsi="Arial" w:cs="Arial"/>
          <w:sz w:val="28"/>
          <w:szCs w:val="28"/>
          <w:lang w:val="en-US"/>
        </w:rPr>
        <w:t xml:space="preserve"> </w:t>
      </w:r>
      <w:r w:rsidRPr="003B199D">
        <w:rPr>
          <w:rFonts w:ascii="Arial" w:hAnsi="Arial" w:cs="Arial"/>
          <w:sz w:val="28"/>
          <w:szCs w:val="28"/>
        </w:rPr>
        <w:t xml:space="preserve">The Department will have to consider </w:t>
      </w:r>
      <w:r w:rsidR="003B199D" w:rsidRPr="003B199D">
        <w:rPr>
          <w:rFonts w:ascii="Arial" w:hAnsi="Arial" w:cs="Arial"/>
          <w:sz w:val="28"/>
          <w:szCs w:val="28"/>
        </w:rPr>
        <w:t>increasing the</w:t>
      </w:r>
      <w:r w:rsidRPr="003B199D">
        <w:rPr>
          <w:rFonts w:ascii="Arial" w:hAnsi="Arial" w:cs="Arial"/>
          <w:sz w:val="28"/>
          <w:szCs w:val="28"/>
        </w:rPr>
        <w:t xml:space="preserve"> allocation for the land care programme</w:t>
      </w:r>
      <w:r w:rsidR="00C7428A">
        <w:rPr>
          <w:rFonts w:ascii="Arial" w:hAnsi="Arial" w:cs="Arial"/>
          <w:sz w:val="28"/>
          <w:szCs w:val="28"/>
        </w:rPr>
        <w:t xml:space="preserve"> from national fiscus. </w:t>
      </w:r>
      <w:r w:rsidRPr="003B199D">
        <w:rPr>
          <w:rFonts w:ascii="Arial" w:hAnsi="Arial" w:cs="Arial"/>
          <w:sz w:val="28"/>
          <w:szCs w:val="28"/>
        </w:rPr>
        <w:t xml:space="preserve"> In addition, addition</w:t>
      </w:r>
      <w:r w:rsidR="003B199D" w:rsidRPr="003B199D">
        <w:rPr>
          <w:rFonts w:ascii="Arial" w:hAnsi="Arial" w:cs="Arial"/>
          <w:sz w:val="28"/>
          <w:szCs w:val="28"/>
        </w:rPr>
        <w:t>al resources for land care will</w:t>
      </w:r>
      <w:r w:rsidRPr="003B199D">
        <w:rPr>
          <w:rFonts w:ascii="Arial" w:hAnsi="Arial" w:cs="Arial"/>
          <w:sz w:val="28"/>
          <w:szCs w:val="28"/>
        </w:rPr>
        <w:t xml:space="preserve"> be mobilized through innovative business models through Public private partnerships (PPPs)</w:t>
      </w:r>
      <w:r w:rsidR="003B199D" w:rsidRPr="003B199D">
        <w:rPr>
          <w:rFonts w:ascii="Arial" w:hAnsi="Arial" w:cs="Arial"/>
          <w:sz w:val="28"/>
          <w:szCs w:val="28"/>
        </w:rPr>
        <w:t xml:space="preserve"> to access funds such as </w:t>
      </w:r>
      <w:r w:rsidRPr="003B199D">
        <w:rPr>
          <w:rFonts w:ascii="Arial" w:hAnsi="Arial" w:cs="Arial"/>
          <w:sz w:val="28"/>
          <w:szCs w:val="28"/>
        </w:rPr>
        <w:t>Green Climate Fund</w:t>
      </w:r>
      <w:r w:rsidR="004918BA">
        <w:rPr>
          <w:rFonts w:ascii="Arial" w:hAnsi="Arial" w:cs="Arial"/>
          <w:sz w:val="28"/>
          <w:szCs w:val="28"/>
        </w:rPr>
        <w:t xml:space="preserve"> </w:t>
      </w:r>
      <w:r w:rsidRPr="003B199D">
        <w:rPr>
          <w:rFonts w:ascii="Arial" w:hAnsi="Arial" w:cs="Arial"/>
          <w:sz w:val="28"/>
          <w:szCs w:val="28"/>
        </w:rPr>
        <w:t>(GCF)</w:t>
      </w:r>
      <w:r w:rsidR="003B199D" w:rsidRPr="003B199D">
        <w:rPr>
          <w:rFonts w:ascii="Arial" w:hAnsi="Arial" w:cs="Arial"/>
          <w:sz w:val="28"/>
          <w:szCs w:val="28"/>
        </w:rPr>
        <w:t xml:space="preserve">, </w:t>
      </w:r>
      <w:r w:rsidRPr="003B199D">
        <w:rPr>
          <w:rFonts w:ascii="Arial" w:hAnsi="Arial" w:cs="Arial"/>
          <w:sz w:val="28"/>
          <w:szCs w:val="28"/>
        </w:rPr>
        <w:t>Global Environment Facility</w:t>
      </w:r>
      <w:r w:rsidR="004918BA">
        <w:rPr>
          <w:rFonts w:ascii="Arial" w:hAnsi="Arial" w:cs="Arial"/>
          <w:sz w:val="28"/>
          <w:szCs w:val="28"/>
        </w:rPr>
        <w:t xml:space="preserve"> </w:t>
      </w:r>
      <w:r w:rsidRPr="003B199D">
        <w:rPr>
          <w:rFonts w:ascii="Arial" w:hAnsi="Arial" w:cs="Arial"/>
          <w:sz w:val="28"/>
          <w:szCs w:val="28"/>
        </w:rPr>
        <w:t>(GEF)</w:t>
      </w:r>
      <w:r w:rsidR="003B199D" w:rsidRPr="003B199D">
        <w:rPr>
          <w:rFonts w:ascii="Arial" w:hAnsi="Arial" w:cs="Arial"/>
          <w:sz w:val="28"/>
          <w:szCs w:val="28"/>
        </w:rPr>
        <w:t xml:space="preserve">, </w:t>
      </w:r>
      <w:r w:rsidRPr="003B199D">
        <w:rPr>
          <w:rFonts w:ascii="Arial" w:hAnsi="Arial" w:cs="Arial"/>
          <w:sz w:val="28"/>
          <w:szCs w:val="28"/>
        </w:rPr>
        <w:t>Adaptation fund</w:t>
      </w:r>
      <w:r w:rsidR="003B199D" w:rsidRPr="003B199D">
        <w:rPr>
          <w:rFonts w:ascii="Arial" w:hAnsi="Arial" w:cs="Arial"/>
          <w:sz w:val="28"/>
          <w:szCs w:val="28"/>
        </w:rPr>
        <w:t xml:space="preserve"> and other </w:t>
      </w:r>
      <w:r w:rsidRPr="003B199D">
        <w:rPr>
          <w:rFonts w:ascii="Arial" w:hAnsi="Arial" w:cs="Arial"/>
          <w:sz w:val="28"/>
          <w:szCs w:val="28"/>
        </w:rPr>
        <w:t xml:space="preserve">development partner funds </w:t>
      </w:r>
      <w:r w:rsidR="003B199D" w:rsidRPr="003B199D">
        <w:rPr>
          <w:rFonts w:ascii="Arial" w:hAnsi="Arial" w:cs="Arial"/>
          <w:sz w:val="28"/>
          <w:szCs w:val="28"/>
        </w:rPr>
        <w:t>available for natural resources management.</w:t>
      </w:r>
      <w:r w:rsidR="003B199D">
        <w:rPr>
          <w:rFonts w:ascii="Times New Roman" w:hAnsi="Times New Roman" w:cs="Times New Roman"/>
          <w:sz w:val="24"/>
          <w:szCs w:val="24"/>
        </w:rPr>
        <w:t xml:space="preserve"> </w:t>
      </w:r>
    </w:p>
    <w:p w:rsidR="002413E9" w:rsidRPr="002413E9" w:rsidRDefault="003B199D" w:rsidP="003569DC">
      <w:pPr>
        <w:numPr>
          <w:ilvl w:val="0"/>
          <w:numId w:val="5"/>
        </w:numPr>
        <w:spacing w:line="360" w:lineRule="auto"/>
        <w:jc w:val="both"/>
        <w:rPr>
          <w:rFonts w:ascii="Arial" w:hAnsi="Arial" w:cs="Arial"/>
          <w:sz w:val="28"/>
          <w:szCs w:val="28"/>
          <w:lang w:val="en-US"/>
        </w:rPr>
      </w:pPr>
      <w:r w:rsidRPr="002413E9">
        <w:rPr>
          <w:rFonts w:ascii="Arial" w:hAnsi="Arial" w:cs="Arial"/>
          <w:b/>
          <w:sz w:val="28"/>
          <w:szCs w:val="28"/>
          <w:lang w:val="en-US"/>
        </w:rPr>
        <w:t>Deliberations have shown that structured partnerships are an important driver for success of Land Care programmes.</w:t>
      </w:r>
      <w:r w:rsidRPr="002413E9">
        <w:rPr>
          <w:rFonts w:ascii="Arial" w:hAnsi="Arial" w:cs="Arial"/>
          <w:sz w:val="28"/>
          <w:szCs w:val="28"/>
          <w:lang w:val="en-US"/>
        </w:rPr>
        <w:t xml:space="preserve"> </w:t>
      </w:r>
      <w:r w:rsidR="00685580" w:rsidRPr="002413E9">
        <w:rPr>
          <w:rFonts w:ascii="Arial" w:hAnsi="Arial" w:cs="Arial"/>
          <w:sz w:val="28"/>
          <w:szCs w:val="28"/>
          <w:lang w:val="en-US"/>
        </w:rPr>
        <w:t>In addition to strengthening intergovernmental and multisectoral collaboration on land care, s</w:t>
      </w:r>
      <w:r w:rsidRPr="002413E9">
        <w:rPr>
          <w:rFonts w:ascii="Arial" w:hAnsi="Arial" w:cs="Arial"/>
          <w:sz w:val="28"/>
          <w:szCs w:val="28"/>
          <w:lang w:val="en-US"/>
        </w:rPr>
        <w:t>tructured</w:t>
      </w:r>
      <w:r w:rsidR="00685580" w:rsidRPr="002413E9">
        <w:rPr>
          <w:rFonts w:ascii="Arial" w:hAnsi="Arial" w:cs="Arial"/>
          <w:sz w:val="28"/>
          <w:szCs w:val="28"/>
        </w:rPr>
        <w:t xml:space="preserve"> land Care p</w:t>
      </w:r>
      <w:r w:rsidRPr="002413E9">
        <w:rPr>
          <w:rFonts w:ascii="Arial" w:hAnsi="Arial" w:cs="Arial"/>
          <w:sz w:val="28"/>
          <w:szCs w:val="28"/>
        </w:rPr>
        <w:t>artnerships important in addressing NRM degradation. Farmer driven and community based land care projects, partnerships and processes have greatest potential. In addition, Land Care need to be sufficiently linked to viable business and value chains and t</w:t>
      </w:r>
      <w:r w:rsidRPr="002413E9">
        <w:rPr>
          <w:rFonts w:ascii="Arial" w:hAnsi="Arial" w:cs="Arial"/>
          <w:bCs/>
          <w:sz w:val="28"/>
          <w:szCs w:val="28"/>
        </w:rPr>
        <w:t xml:space="preserve">herefore partnerships involving all VC actors and their business relationships should be rallied around SLM. </w:t>
      </w:r>
    </w:p>
    <w:p w:rsidR="002413E9" w:rsidRPr="00B02907" w:rsidRDefault="002413E9" w:rsidP="003569DC">
      <w:pPr>
        <w:numPr>
          <w:ilvl w:val="0"/>
          <w:numId w:val="5"/>
        </w:numPr>
        <w:spacing w:line="360" w:lineRule="auto"/>
        <w:jc w:val="both"/>
        <w:rPr>
          <w:rFonts w:ascii="Arial" w:hAnsi="Arial" w:cs="Arial"/>
          <w:sz w:val="28"/>
          <w:szCs w:val="28"/>
          <w:lang w:val="en-US"/>
        </w:rPr>
      </w:pPr>
      <w:r w:rsidRPr="002413E9">
        <w:rPr>
          <w:rFonts w:ascii="Arial" w:hAnsi="Arial" w:cs="Arial"/>
          <w:b/>
          <w:bCs/>
          <w:sz w:val="28"/>
          <w:szCs w:val="28"/>
        </w:rPr>
        <w:t xml:space="preserve">In the discussions by farmers, </w:t>
      </w:r>
      <w:r>
        <w:rPr>
          <w:rFonts w:ascii="Arial" w:hAnsi="Arial" w:cs="Arial"/>
          <w:b/>
          <w:bCs/>
          <w:sz w:val="28"/>
          <w:szCs w:val="28"/>
        </w:rPr>
        <w:t xml:space="preserve">it was clear that </w:t>
      </w:r>
      <w:r w:rsidRPr="002413E9">
        <w:rPr>
          <w:rFonts w:ascii="Arial" w:hAnsi="Arial" w:cs="Arial"/>
          <w:b/>
          <w:bCs/>
          <w:sz w:val="28"/>
          <w:szCs w:val="28"/>
        </w:rPr>
        <w:t>supporting and leveraging high potential, marketable smallholder value chain commodities is strategic.</w:t>
      </w:r>
      <w:r>
        <w:rPr>
          <w:rFonts w:ascii="Arial" w:hAnsi="Arial" w:cs="Arial"/>
          <w:bCs/>
          <w:sz w:val="28"/>
          <w:szCs w:val="28"/>
        </w:rPr>
        <w:t xml:space="preserve">  </w:t>
      </w:r>
      <w:r w:rsidRPr="00122C71">
        <w:rPr>
          <w:rFonts w:ascii="Arial" w:hAnsi="Arial" w:cs="Arial"/>
          <w:bCs/>
          <w:sz w:val="28"/>
          <w:szCs w:val="28"/>
        </w:rPr>
        <w:t xml:space="preserve">The long term and most sustainable solution to food insecurity broad based inclusive economic development. For a lasting solution to food insecurity, natural resources management actions should be embedded in business driven value chains. </w:t>
      </w:r>
      <w:r>
        <w:rPr>
          <w:rFonts w:ascii="Arial" w:hAnsi="Arial" w:cs="Arial"/>
          <w:bCs/>
          <w:sz w:val="28"/>
          <w:szCs w:val="28"/>
        </w:rPr>
        <w:t>V</w:t>
      </w:r>
      <w:r w:rsidRPr="00122C71">
        <w:rPr>
          <w:rFonts w:ascii="Arial" w:hAnsi="Arial" w:cs="Arial"/>
          <w:bCs/>
          <w:sz w:val="28"/>
          <w:szCs w:val="28"/>
        </w:rPr>
        <w:t xml:space="preserve">alue chain development </w:t>
      </w:r>
      <w:r>
        <w:rPr>
          <w:rFonts w:ascii="Arial" w:hAnsi="Arial" w:cs="Arial"/>
          <w:bCs/>
          <w:sz w:val="28"/>
          <w:szCs w:val="28"/>
        </w:rPr>
        <w:t xml:space="preserve">naturally </w:t>
      </w:r>
      <w:r w:rsidRPr="00122C71">
        <w:rPr>
          <w:rFonts w:ascii="Arial" w:hAnsi="Arial" w:cs="Arial"/>
          <w:bCs/>
          <w:sz w:val="28"/>
          <w:szCs w:val="28"/>
        </w:rPr>
        <w:t xml:space="preserve">carries the greatest potential to lift large numbers from poverty, create real </w:t>
      </w:r>
      <w:r w:rsidR="00D912BF" w:rsidRPr="00122C71">
        <w:rPr>
          <w:rFonts w:ascii="Arial" w:hAnsi="Arial" w:cs="Arial"/>
          <w:bCs/>
          <w:sz w:val="28"/>
          <w:szCs w:val="28"/>
        </w:rPr>
        <w:t>employment and</w:t>
      </w:r>
      <w:r w:rsidRPr="00122C71">
        <w:rPr>
          <w:rFonts w:ascii="Arial" w:hAnsi="Arial" w:cs="Arial"/>
          <w:bCs/>
          <w:sz w:val="28"/>
          <w:szCs w:val="28"/>
        </w:rPr>
        <w:t xml:space="preserve"> reduce the inequality gap</w:t>
      </w:r>
      <w:r w:rsidR="00D912BF">
        <w:rPr>
          <w:rFonts w:ascii="Arial" w:hAnsi="Arial" w:cs="Arial"/>
          <w:bCs/>
          <w:sz w:val="28"/>
          <w:szCs w:val="28"/>
        </w:rPr>
        <w:t xml:space="preserve">. </w:t>
      </w:r>
      <w:r w:rsidR="00D912BF" w:rsidRPr="00D912BF">
        <w:rPr>
          <w:rFonts w:ascii="Arial" w:hAnsi="Arial" w:cs="Arial"/>
          <w:bCs/>
          <w:sz w:val="28"/>
          <w:szCs w:val="28"/>
        </w:rPr>
        <w:t xml:space="preserve"> </w:t>
      </w:r>
      <w:r w:rsidR="00D912BF">
        <w:rPr>
          <w:rFonts w:ascii="Arial" w:hAnsi="Arial" w:cs="Arial"/>
          <w:bCs/>
          <w:sz w:val="28"/>
          <w:szCs w:val="28"/>
        </w:rPr>
        <w:t xml:space="preserve">Focus should therefore be also on these commodities that are marketable, labour intensive and grown through organic farming which entrenches land care. </w:t>
      </w:r>
    </w:p>
    <w:p w:rsidR="00B02907" w:rsidRPr="00122C71" w:rsidRDefault="00B02907" w:rsidP="00B02907">
      <w:pPr>
        <w:spacing w:line="360" w:lineRule="auto"/>
        <w:ind w:left="360"/>
        <w:jc w:val="both"/>
        <w:rPr>
          <w:rFonts w:ascii="Arial" w:hAnsi="Arial" w:cs="Arial"/>
          <w:sz w:val="28"/>
          <w:szCs w:val="28"/>
          <w:lang w:val="en-US"/>
        </w:rPr>
      </w:pPr>
    </w:p>
    <w:p w:rsidR="00845822" w:rsidRPr="002413E9" w:rsidRDefault="003B199D" w:rsidP="003569DC">
      <w:pPr>
        <w:numPr>
          <w:ilvl w:val="0"/>
          <w:numId w:val="5"/>
        </w:numPr>
        <w:spacing w:line="360" w:lineRule="auto"/>
        <w:jc w:val="both"/>
        <w:rPr>
          <w:rFonts w:ascii="Arial" w:hAnsi="Arial" w:cs="Arial"/>
          <w:sz w:val="28"/>
          <w:szCs w:val="28"/>
          <w:lang w:val="en-US"/>
        </w:rPr>
      </w:pPr>
      <w:r w:rsidRPr="002413E9">
        <w:rPr>
          <w:rFonts w:ascii="Arial" w:hAnsi="Arial" w:cs="Arial"/>
          <w:b/>
          <w:bCs/>
          <w:sz w:val="28"/>
          <w:szCs w:val="28"/>
        </w:rPr>
        <w:t xml:space="preserve">Government will also need to consider structured incentives for land care.  </w:t>
      </w:r>
      <w:r w:rsidRPr="002413E9">
        <w:rPr>
          <w:rFonts w:ascii="Arial" w:hAnsi="Arial" w:cs="Arial"/>
          <w:bCs/>
          <w:sz w:val="28"/>
          <w:szCs w:val="28"/>
        </w:rPr>
        <w:t xml:space="preserve">It is critical for Government to effectively incentivise and catalyse investment by other value chain actors/business to adopt SLM technologies and practices. A promising avenue is Blended Finance models where Government resources are used only to incentivise investment by private sector (financial sector, insurance, markets) </w:t>
      </w:r>
      <w:r w:rsidR="00FE2F58" w:rsidRPr="002413E9">
        <w:rPr>
          <w:rFonts w:ascii="Arial" w:hAnsi="Arial" w:cs="Arial"/>
          <w:bCs/>
          <w:sz w:val="28"/>
          <w:szCs w:val="28"/>
        </w:rPr>
        <w:t>and farmers</w:t>
      </w:r>
      <w:r w:rsidR="00FE2F58">
        <w:rPr>
          <w:rFonts w:ascii="Arial" w:hAnsi="Arial" w:cs="Arial"/>
          <w:bCs/>
          <w:sz w:val="28"/>
          <w:szCs w:val="28"/>
        </w:rPr>
        <w:t>. Farm plan as espoused by Conservation Agricultural Act, 43 of 1983 must be used as approval criteria for all CASP and developmental programmes.</w:t>
      </w:r>
    </w:p>
    <w:p w:rsidR="003D0573" w:rsidRDefault="0004797B" w:rsidP="003569DC">
      <w:pPr>
        <w:pStyle w:val="ListParagraph"/>
        <w:numPr>
          <w:ilvl w:val="0"/>
          <w:numId w:val="5"/>
        </w:numPr>
        <w:spacing w:line="360" w:lineRule="auto"/>
        <w:jc w:val="both"/>
        <w:rPr>
          <w:rFonts w:ascii="Arial" w:hAnsi="Arial" w:cs="Arial"/>
          <w:sz w:val="28"/>
          <w:szCs w:val="28"/>
          <w:lang w:val="en-US"/>
        </w:rPr>
      </w:pPr>
      <w:r w:rsidRPr="00753F63">
        <w:rPr>
          <w:rFonts w:ascii="Arial" w:hAnsi="Arial" w:cs="Arial"/>
          <w:b/>
          <w:sz w:val="28"/>
          <w:szCs w:val="28"/>
          <w:lang w:val="en-US"/>
        </w:rPr>
        <w:t xml:space="preserve">Structured </w:t>
      </w:r>
      <w:r w:rsidR="00845822" w:rsidRPr="00753F63">
        <w:rPr>
          <w:rFonts w:ascii="Arial" w:hAnsi="Arial" w:cs="Arial"/>
          <w:b/>
          <w:sz w:val="28"/>
          <w:szCs w:val="28"/>
          <w:lang w:val="en-US"/>
        </w:rPr>
        <w:t>Capacity development</w:t>
      </w:r>
      <w:r w:rsidR="00FE2F58">
        <w:rPr>
          <w:rFonts w:ascii="Arial" w:hAnsi="Arial" w:cs="Arial"/>
          <w:b/>
          <w:sz w:val="28"/>
          <w:szCs w:val="28"/>
          <w:lang w:val="en-US"/>
        </w:rPr>
        <w:t>, equitable funding to complement DORA funds, staffing of programme 2 with soil scientist, rangelands scientist, LandCare facilitators and soil conservation technicians</w:t>
      </w:r>
      <w:r w:rsidR="00845822" w:rsidRPr="00753F63">
        <w:rPr>
          <w:rFonts w:ascii="Arial" w:hAnsi="Arial" w:cs="Arial"/>
          <w:b/>
          <w:sz w:val="28"/>
          <w:szCs w:val="28"/>
          <w:lang w:val="en-US"/>
        </w:rPr>
        <w:t xml:space="preserve"> and awareness</w:t>
      </w:r>
      <w:r w:rsidRPr="00753F63">
        <w:rPr>
          <w:rFonts w:ascii="Arial" w:hAnsi="Arial" w:cs="Arial"/>
          <w:b/>
          <w:sz w:val="28"/>
          <w:szCs w:val="28"/>
          <w:lang w:val="en-US"/>
        </w:rPr>
        <w:t xml:space="preserve"> programmes are needed.</w:t>
      </w:r>
      <w:r>
        <w:rPr>
          <w:rFonts w:ascii="Arial" w:hAnsi="Arial" w:cs="Arial"/>
          <w:sz w:val="28"/>
          <w:szCs w:val="28"/>
          <w:lang w:val="en-US"/>
        </w:rPr>
        <w:t xml:space="preserve"> </w:t>
      </w:r>
      <w:r w:rsidR="00753F63">
        <w:rPr>
          <w:rFonts w:ascii="Arial" w:hAnsi="Arial" w:cs="Arial"/>
          <w:sz w:val="28"/>
          <w:szCs w:val="28"/>
          <w:lang w:val="en-US"/>
        </w:rPr>
        <w:t xml:space="preserve">The lack of technical capacities and knowhow is not only common for smallholder farmers, but also among land care implementing officers.  </w:t>
      </w:r>
      <w:r>
        <w:rPr>
          <w:rFonts w:ascii="Arial" w:hAnsi="Arial" w:cs="Arial"/>
          <w:sz w:val="28"/>
          <w:szCs w:val="28"/>
          <w:lang w:val="en-US"/>
        </w:rPr>
        <w:t xml:space="preserve"> </w:t>
      </w:r>
      <w:r w:rsidR="00753F63">
        <w:rPr>
          <w:rFonts w:ascii="Arial" w:hAnsi="Arial" w:cs="Arial"/>
          <w:sz w:val="28"/>
          <w:szCs w:val="28"/>
          <w:lang w:val="en-US"/>
        </w:rPr>
        <w:t>Further</w:t>
      </w:r>
      <w:r w:rsidR="002413E9">
        <w:rPr>
          <w:rFonts w:ascii="Arial" w:hAnsi="Arial" w:cs="Arial"/>
          <w:sz w:val="28"/>
          <w:szCs w:val="28"/>
          <w:lang w:val="en-US"/>
        </w:rPr>
        <w:t>, it will be a priority for Government to implement awareness programmes to reach not just smallholder farmers but also  key decision makers in Government Departments</w:t>
      </w:r>
    </w:p>
    <w:p w:rsidR="003D0573" w:rsidRPr="003D0573" w:rsidRDefault="003D0573" w:rsidP="003569DC">
      <w:pPr>
        <w:pStyle w:val="ListParagraph"/>
        <w:spacing w:line="360" w:lineRule="auto"/>
        <w:rPr>
          <w:rFonts w:ascii="Arial" w:hAnsi="Arial" w:cs="Arial"/>
          <w:sz w:val="28"/>
          <w:szCs w:val="28"/>
          <w:lang w:val="en-US"/>
        </w:rPr>
      </w:pPr>
    </w:p>
    <w:p w:rsidR="001A1944" w:rsidRPr="00D912BF" w:rsidRDefault="003B199D" w:rsidP="003569DC">
      <w:pPr>
        <w:pStyle w:val="ListParagraph"/>
        <w:numPr>
          <w:ilvl w:val="0"/>
          <w:numId w:val="5"/>
        </w:numPr>
        <w:spacing w:line="360" w:lineRule="auto"/>
        <w:jc w:val="both"/>
        <w:rPr>
          <w:rFonts w:ascii="Arial" w:hAnsi="Arial" w:cs="Arial"/>
          <w:sz w:val="28"/>
          <w:szCs w:val="28"/>
          <w:lang w:val="en-US"/>
        </w:rPr>
      </w:pPr>
      <w:r w:rsidRPr="003B199D">
        <w:rPr>
          <w:rFonts w:ascii="Arial" w:hAnsi="Arial" w:cs="Arial"/>
          <w:b/>
          <w:sz w:val="28"/>
          <w:szCs w:val="28"/>
          <w:lang w:val="en-US"/>
        </w:rPr>
        <w:t>The deliberations also revealed the importance of research and application of cutting</w:t>
      </w:r>
      <w:r w:rsidR="00753F63">
        <w:rPr>
          <w:rFonts w:ascii="Arial" w:hAnsi="Arial" w:cs="Arial"/>
          <w:b/>
          <w:sz w:val="28"/>
          <w:szCs w:val="28"/>
          <w:lang w:val="en-US"/>
        </w:rPr>
        <w:t xml:space="preserve"> edge</w:t>
      </w:r>
      <w:r w:rsidRPr="003B199D">
        <w:rPr>
          <w:rFonts w:ascii="Arial" w:hAnsi="Arial" w:cs="Arial"/>
          <w:b/>
          <w:sz w:val="28"/>
          <w:szCs w:val="28"/>
          <w:lang w:val="en-US"/>
        </w:rPr>
        <w:t xml:space="preserve"> te</w:t>
      </w:r>
      <w:r w:rsidR="003D0573" w:rsidRPr="003B199D">
        <w:rPr>
          <w:rFonts w:ascii="Arial" w:hAnsi="Arial" w:cs="Arial"/>
          <w:b/>
          <w:sz w:val="28"/>
          <w:szCs w:val="28"/>
          <w:lang w:val="en-US"/>
        </w:rPr>
        <w:t>chnology</w:t>
      </w:r>
      <w:r w:rsidRPr="003B199D">
        <w:rPr>
          <w:rFonts w:ascii="Arial" w:hAnsi="Arial" w:cs="Arial"/>
          <w:b/>
          <w:sz w:val="28"/>
          <w:szCs w:val="28"/>
          <w:lang w:val="en-US"/>
        </w:rPr>
        <w:t xml:space="preserve"> in addressing Land care</w:t>
      </w:r>
      <w:r>
        <w:rPr>
          <w:rFonts w:ascii="Arial" w:hAnsi="Arial" w:cs="Arial"/>
          <w:sz w:val="28"/>
          <w:szCs w:val="28"/>
          <w:lang w:val="en-US"/>
        </w:rPr>
        <w:t>. Deep structured research into cutting edge technologies for especially for</w:t>
      </w:r>
      <w:r w:rsidR="00F73138">
        <w:rPr>
          <w:rFonts w:ascii="Arial" w:hAnsi="Arial" w:cs="Arial"/>
          <w:sz w:val="28"/>
          <w:szCs w:val="28"/>
          <w:lang w:val="en-US"/>
        </w:rPr>
        <w:t xml:space="preserve"> smallholder farmers</w:t>
      </w:r>
      <w:r>
        <w:rPr>
          <w:rFonts w:ascii="Arial" w:hAnsi="Arial" w:cs="Arial"/>
          <w:sz w:val="28"/>
          <w:szCs w:val="28"/>
          <w:lang w:val="en-US"/>
        </w:rPr>
        <w:t xml:space="preserve"> and the common property land resources is needed.  </w:t>
      </w:r>
      <w:r w:rsidR="006E4ECB">
        <w:rPr>
          <w:rFonts w:ascii="Arial" w:hAnsi="Arial" w:cs="Arial"/>
          <w:sz w:val="28"/>
          <w:szCs w:val="28"/>
          <w:lang w:val="en-US"/>
        </w:rPr>
        <w:t xml:space="preserve">Government will also need to continue supporting knowledge co-creation programmes and innovation at farm level. The discussions indicated that there are so many </w:t>
      </w:r>
      <w:r w:rsidR="00685580">
        <w:rPr>
          <w:rFonts w:ascii="Arial" w:hAnsi="Arial" w:cs="Arial"/>
          <w:sz w:val="28"/>
          <w:szCs w:val="28"/>
          <w:lang w:val="en-US"/>
        </w:rPr>
        <w:t xml:space="preserve">Land care </w:t>
      </w:r>
      <w:r w:rsidR="006E4ECB">
        <w:rPr>
          <w:rFonts w:ascii="Arial" w:hAnsi="Arial" w:cs="Arial"/>
          <w:sz w:val="28"/>
          <w:szCs w:val="28"/>
          <w:lang w:val="en-US"/>
        </w:rPr>
        <w:t xml:space="preserve">technologies </w:t>
      </w:r>
      <w:r w:rsidR="00685580">
        <w:rPr>
          <w:rFonts w:ascii="Arial" w:hAnsi="Arial" w:cs="Arial"/>
          <w:sz w:val="28"/>
          <w:szCs w:val="28"/>
          <w:lang w:val="en-US"/>
        </w:rPr>
        <w:t>and innovations</w:t>
      </w:r>
      <w:r w:rsidR="006E4ECB">
        <w:rPr>
          <w:rFonts w:ascii="Arial" w:hAnsi="Arial" w:cs="Arial"/>
          <w:sz w:val="28"/>
          <w:szCs w:val="28"/>
          <w:lang w:val="en-US"/>
        </w:rPr>
        <w:t xml:space="preserve"> that need to be shared and applied at a wider scale.</w:t>
      </w:r>
      <w:r w:rsidR="00685580">
        <w:rPr>
          <w:rFonts w:ascii="Arial" w:hAnsi="Arial" w:cs="Arial"/>
          <w:sz w:val="28"/>
          <w:szCs w:val="28"/>
          <w:lang w:val="en-US"/>
        </w:rPr>
        <w:t xml:space="preserve"> </w:t>
      </w:r>
      <w:r w:rsidR="006E4ECB">
        <w:rPr>
          <w:rFonts w:ascii="Arial" w:hAnsi="Arial" w:cs="Arial"/>
          <w:sz w:val="28"/>
          <w:szCs w:val="28"/>
          <w:lang w:val="en-US"/>
        </w:rPr>
        <w:t xml:space="preserve"> </w:t>
      </w:r>
    </w:p>
    <w:p w:rsidR="00B02907" w:rsidRDefault="00B02907" w:rsidP="003569DC">
      <w:pPr>
        <w:spacing w:line="360" w:lineRule="auto"/>
        <w:jc w:val="both"/>
        <w:rPr>
          <w:rFonts w:ascii="Arial" w:hAnsi="Arial" w:cs="Arial"/>
          <w:sz w:val="28"/>
          <w:szCs w:val="28"/>
        </w:rPr>
      </w:pPr>
    </w:p>
    <w:p w:rsidR="00B02907" w:rsidRDefault="00B02907" w:rsidP="003569DC">
      <w:pPr>
        <w:spacing w:line="360" w:lineRule="auto"/>
        <w:jc w:val="both"/>
        <w:rPr>
          <w:rFonts w:ascii="Arial" w:hAnsi="Arial" w:cs="Arial"/>
          <w:sz w:val="28"/>
          <w:szCs w:val="28"/>
        </w:rPr>
      </w:pPr>
    </w:p>
    <w:p w:rsidR="00E3162C" w:rsidRPr="002D4149" w:rsidRDefault="00920E0D" w:rsidP="003569DC">
      <w:pPr>
        <w:spacing w:line="360" w:lineRule="auto"/>
        <w:jc w:val="both"/>
        <w:rPr>
          <w:rFonts w:ascii="Arial" w:hAnsi="Arial" w:cs="Arial"/>
          <w:sz w:val="28"/>
          <w:szCs w:val="28"/>
        </w:rPr>
      </w:pPr>
      <w:r w:rsidRPr="002D4149">
        <w:rPr>
          <w:rFonts w:ascii="Arial" w:hAnsi="Arial" w:cs="Arial"/>
          <w:b/>
          <w:sz w:val="28"/>
          <w:szCs w:val="28"/>
        </w:rPr>
        <w:t>In conclusion</w:t>
      </w:r>
      <w:r w:rsidRPr="002D4149">
        <w:rPr>
          <w:rFonts w:ascii="Arial" w:hAnsi="Arial" w:cs="Arial"/>
          <w:sz w:val="28"/>
          <w:szCs w:val="28"/>
        </w:rPr>
        <w:t xml:space="preserve"> </w:t>
      </w:r>
    </w:p>
    <w:p w:rsidR="00B02907" w:rsidRDefault="00D912BF" w:rsidP="003569DC">
      <w:pPr>
        <w:spacing w:line="360" w:lineRule="auto"/>
        <w:jc w:val="both"/>
        <w:rPr>
          <w:rFonts w:ascii="Arial" w:hAnsi="Arial" w:cs="Arial"/>
          <w:sz w:val="28"/>
          <w:szCs w:val="28"/>
        </w:rPr>
      </w:pPr>
      <w:r>
        <w:rPr>
          <w:rFonts w:ascii="Arial" w:hAnsi="Arial" w:cs="Arial"/>
          <w:sz w:val="28"/>
          <w:szCs w:val="28"/>
        </w:rPr>
        <w:t>In conclusion, Government is committed to further supporting the implementation of the Land Care</w:t>
      </w:r>
      <w:r w:rsidR="00C7428A">
        <w:rPr>
          <w:rFonts w:ascii="Arial" w:hAnsi="Arial" w:cs="Arial"/>
          <w:sz w:val="28"/>
          <w:szCs w:val="28"/>
        </w:rPr>
        <w:t xml:space="preserve"> through fully supporting and adopting the resolutions agreed during this conference. </w:t>
      </w:r>
      <w:r>
        <w:rPr>
          <w:rFonts w:ascii="Arial" w:hAnsi="Arial" w:cs="Arial"/>
          <w:sz w:val="28"/>
          <w:szCs w:val="28"/>
        </w:rPr>
        <w:t xml:space="preserve"> Through viable business driven partnerships</w:t>
      </w:r>
      <w:r w:rsidR="00C7428A">
        <w:rPr>
          <w:rFonts w:ascii="Arial" w:hAnsi="Arial" w:cs="Arial"/>
          <w:sz w:val="28"/>
          <w:szCs w:val="28"/>
        </w:rPr>
        <w:t>, our</w:t>
      </w:r>
      <w:r w:rsidR="008A2830">
        <w:rPr>
          <w:rFonts w:ascii="Arial" w:hAnsi="Arial" w:cs="Arial"/>
          <w:sz w:val="28"/>
          <w:szCs w:val="28"/>
        </w:rPr>
        <w:t xml:space="preserve"> famers and partners will be in a position to </w:t>
      </w:r>
      <w:r w:rsidR="008A2830" w:rsidRPr="008A2830">
        <w:rPr>
          <w:rFonts w:ascii="Arial" w:hAnsi="Arial" w:cs="Arial"/>
          <w:sz w:val="28"/>
          <w:szCs w:val="28"/>
        </w:rPr>
        <w:t>u</w:t>
      </w:r>
      <w:r w:rsidR="008A2830">
        <w:rPr>
          <w:rFonts w:ascii="Arial" w:hAnsi="Arial" w:cs="Arial"/>
          <w:sz w:val="28"/>
          <w:szCs w:val="28"/>
        </w:rPr>
        <w:t xml:space="preserve">tilize the available agricultural land while ensuring that the resources are </w:t>
      </w:r>
      <w:r w:rsidR="008A2830" w:rsidRPr="008A2830">
        <w:rPr>
          <w:rFonts w:ascii="Arial" w:hAnsi="Arial" w:cs="Arial"/>
          <w:sz w:val="28"/>
          <w:szCs w:val="28"/>
        </w:rPr>
        <w:t>capab</w:t>
      </w:r>
      <w:r w:rsidR="008A2830">
        <w:rPr>
          <w:rFonts w:ascii="Arial" w:hAnsi="Arial" w:cs="Arial"/>
          <w:sz w:val="28"/>
          <w:szCs w:val="28"/>
        </w:rPr>
        <w:t>le</w:t>
      </w:r>
      <w:r w:rsidR="008A2830" w:rsidRPr="008A2830">
        <w:rPr>
          <w:rFonts w:ascii="Arial" w:hAnsi="Arial" w:cs="Arial"/>
          <w:sz w:val="28"/>
          <w:szCs w:val="28"/>
        </w:rPr>
        <w:t xml:space="preserve"> to p</w:t>
      </w:r>
      <w:r w:rsidR="008A2830">
        <w:rPr>
          <w:rFonts w:ascii="Arial" w:hAnsi="Arial" w:cs="Arial"/>
          <w:sz w:val="28"/>
          <w:szCs w:val="28"/>
        </w:rPr>
        <w:t xml:space="preserve">roduce </w:t>
      </w:r>
      <w:r w:rsidR="007203CD">
        <w:rPr>
          <w:rFonts w:ascii="Arial" w:hAnsi="Arial" w:cs="Arial"/>
          <w:sz w:val="28"/>
          <w:szCs w:val="28"/>
        </w:rPr>
        <w:t>economically</w:t>
      </w:r>
      <w:r w:rsidR="008A2830">
        <w:rPr>
          <w:rFonts w:ascii="Arial" w:hAnsi="Arial" w:cs="Arial"/>
          <w:sz w:val="28"/>
          <w:szCs w:val="28"/>
        </w:rPr>
        <w:t xml:space="preserve"> under </w:t>
      </w:r>
      <w:r w:rsidR="008A2830" w:rsidRPr="008A2830">
        <w:rPr>
          <w:rFonts w:ascii="Arial" w:hAnsi="Arial" w:cs="Arial"/>
          <w:sz w:val="28"/>
          <w:szCs w:val="28"/>
        </w:rPr>
        <w:t>specific uses (crop/livestock) over an extended period of time with</w:t>
      </w:r>
      <w:r>
        <w:rPr>
          <w:rFonts w:ascii="Arial" w:hAnsi="Arial" w:cs="Arial"/>
          <w:sz w:val="28"/>
          <w:szCs w:val="28"/>
        </w:rPr>
        <w:t xml:space="preserve">out degradation to the natural </w:t>
      </w:r>
      <w:r w:rsidR="008A2830" w:rsidRPr="008A2830">
        <w:rPr>
          <w:rFonts w:ascii="Arial" w:hAnsi="Arial" w:cs="Arial"/>
          <w:sz w:val="28"/>
          <w:szCs w:val="28"/>
        </w:rPr>
        <w:t>resources</w:t>
      </w:r>
      <w:r>
        <w:rPr>
          <w:rFonts w:ascii="Arial" w:hAnsi="Arial" w:cs="Arial"/>
          <w:sz w:val="28"/>
          <w:szCs w:val="28"/>
        </w:rPr>
        <w:t xml:space="preserve">. These resources will be available for future generations. </w:t>
      </w:r>
    </w:p>
    <w:p w:rsidR="00B02907" w:rsidRDefault="00B02907" w:rsidP="003569DC">
      <w:pPr>
        <w:spacing w:line="360" w:lineRule="auto"/>
        <w:jc w:val="both"/>
        <w:rPr>
          <w:rFonts w:ascii="Arial" w:hAnsi="Arial" w:cs="Arial"/>
          <w:sz w:val="28"/>
          <w:szCs w:val="28"/>
        </w:rPr>
      </w:pPr>
    </w:p>
    <w:p w:rsidR="00B02907" w:rsidRDefault="00B02907" w:rsidP="003569DC">
      <w:pPr>
        <w:spacing w:line="360" w:lineRule="auto"/>
        <w:jc w:val="both"/>
        <w:rPr>
          <w:rFonts w:ascii="Arial" w:hAnsi="Arial" w:cs="Arial"/>
          <w:sz w:val="28"/>
          <w:szCs w:val="28"/>
        </w:rPr>
      </w:pPr>
      <w:r>
        <w:rPr>
          <w:rFonts w:ascii="Arial" w:hAnsi="Arial" w:cs="Arial"/>
          <w:sz w:val="28"/>
          <w:szCs w:val="28"/>
        </w:rPr>
        <w:t>I want to emphasise that in 2020 when we meet in the E</w:t>
      </w:r>
      <w:r w:rsidR="006C07A5">
        <w:rPr>
          <w:rFonts w:ascii="Arial" w:hAnsi="Arial" w:cs="Arial"/>
          <w:sz w:val="28"/>
          <w:szCs w:val="28"/>
        </w:rPr>
        <w:t>a</w:t>
      </w:r>
      <w:bookmarkStart w:id="0" w:name="_GoBack"/>
      <w:bookmarkEnd w:id="0"/>
      <w:r>
        <w:rPr>
          <w:rFonts w:ascii="Arial" w:hAnsi="Arial" w:cs="Arial"/>
          <w:sz w:val="28"/>
          <w:szCs w:val="28"/>
        </w:rPr>
        <w:t>stern Cape, we will be expecting each Province to provide feedback on the implementation of the resolutions of this conference</w:t>
      </w:r>
    </w:p>
    <w:p w:rsidR="00B02907" w:rsidRDefault="00B02907" w:rsidP="003569DC">
      <w:pPr>
        <w:spacing w:line="360" w:lineRule="auto"/>
        <w:jc w:val="both"/>
        <w:rPr>
          <w:rFonts w:ascii="Arial" w:hAnsi="Arial" w:cs="Arial"/>
          <w:sz w:val="28"/>
          <w:szCs w:val="28"/>
        </w:rPr>
      </w:pPr>
    </w:p>
    <w:p w:rsidR="008A2830" w:rsidRDefault="00C7428A" w:rsidP="003569DC">
      <w:pPr>
        <w:spacing w:line="360" w:lineRule="auto"/>
        <w:jc w:val="both"/>
        <w:rPr>
          <w:rFonts w:ascii="Arial" w:hAnsi="Arial" w:cs="Arial"/>
          <w:sz w:val="28"/>
          <w:szCs w:val="28"/>
        </w:rPr>
      </w:pPr>
      <w:r>
        <w:rPr>
          <w:rFonts w:ascii="Arial" w:hAnsi="Arial" w:cs="Arial"/>
          <w:sz w:val="28"/>
          <w:szCs w:val="28"/>
        </w:rPr>
        <w:t>I want to take this opportunity to thank all of you for your vibrant contributions and look forward to meeting you again in the 9</w:t>
      </w:r>
      <w:r w:rsidRPr="00C7428A">
        <w:rPr>
          <w:rFonts w:ascii="Arial" w:hAnsi="Arial" w:cs="Arial"/>
          <w:sz w:val="28"/>
          <w:szCs w:val="28"/>
          <w:vertAlign w:val="superscript"/>
        </w:rPr>
        <w:t>th</w:t>
      </w:r>
      <w:r>
        <w:rPr>
          <w:rFonts w:ascii="Arial" w:hAnsi="Arial" w:cs="Arial"/>
          <w:sz w:val="28"/>
          <w:szCs w:val="28"/>
        </w:rPr>
        <w:t xml:space="preserve"> Biennial Conference on Land Care. For those traveling, safe journey back </w:t>
      </w:r>
      <w:r w:rsidR="0006592E">
        <w:rPr>
          <w:rFonts w:ascii="Arial" w:hAnsi="Arial" w:cs="Arial"/>
          <w:sz w:val="28"/>
          <w:szCs w:val="28"/>
        </w:rPr>
        <w:t xml:space="preserve">to </w:t>
      </w:r>
      <w:r>
        <w:rPr>
          <w:rFonts w:ascii="Arial" w:hAnsi="Arial" w:cs="Arial"/>
          <w:sz w:val="28"/>
          <w:szCs w:val="28"/>
        </w:rPr>
        <w:t xml:space="preserve">your stations. </w:t>
      </w:r>
    </w:p>
    <w:sectPr w:rsidR="008A2830" w:rsidSect="0035767E">
      <w:footerReference w:type="default" r:id="rId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5B1" w:rsidRDefault="007525B1" w:rsidP="001D4D60">
      <w:pPr>
        <w:spacing w:after="0" w:line="240" w:lineRule="auto"/>
      </w:pPr>
      <w:r>
        <w:separator/>
      </w:r>
    </w:p>
  </w:endnote>
  <w:endnote w:type="continuationSeparator" w:id="0">
    <w:p w:rsidR="007525B1" w:rsidRDefault="007525B1" w:rsidP="001D4D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Garde Bk BT">
    <w:altName w:val="AvantGarde Bk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827514"/>
      <w:docPartObj>
        <w:docPartGallery w:val="Page Numbers (Bottom of Page)"/>
        <w:docPartUnique/>
      </w:docPartObj>
    </w:sdtPr>
    <w:sdtEndPr>
      <w:rPr>
        <w:noProof/>
      </w:rPr>
    </w:sdtEndPr>
    <w:sdtContent>
      <w:p w:rsidR="00AF1A08" w:rsidRDefault="00D26992">
        <w:pPr>
          <w:pStyle w:val="Footer"/>
          <w:jc w:val="right"/>
        </w:pPr>
        <w:r>
          <w:fldChar w:fldCharType="begin"/>
        </w:r>
        <w:r w:rsidR="00E8357F">
          <w:instrText xml:space="preserve"> PAGE   \* MERGEFORMAT </w:instrText>
        </w:r>
        <w:r>
          <w:fldChar w:fldCharType="separate"/>
        </w:r>
        <w:r w:rsidR="0006592E">
          <w:rPr>
            <w:noProof/>
          </w:rPr>
          <w:t>2</w:t>
        </w:r>
        <w:r>
          <w:rPr>
            <w:noProof/>
          </w:rPr>
          <w:fldChar w:fldCharType="end"/>
        </w:r>
      </w:p>
    </w:sdtContent>
  </w:sdt>
  <w:p w:rsidR="00AF1A08" w:rsidRDefault="00AF1A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5B1" w:rsidRDefault="007525B1" w:rsidP="001D4D60">
      <w:pPr>
        <w:spacing w:after="0" w:line="240" w:lineRule="auto"/>
      </w:pPr>
      <w:r>
        <w:separator/>
      </w:r>
    </w:p>
  </w:footnote>
  <w:footnote w:type="continuationSeparator" w:id="0">
    <w:p w:rsidR="007525B1" w:rsidRDefault="007525B1" w:rsidP="001D4D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50191"/>
    <w:multiLevelType w:val="hybridMultilevel"/>
    <w:tmpl w:val="8B8C0C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2B5C2EF9"/>
    <w:multiLevelType w:val="hybridMultilevel"/>
    <w:tmpl w:val="F3720CB0"/>
    <w:lvl w:ilvl="0" w:tplc="32B82FCE">
      <w:start w:val="1"/>
      <w:numFmt w:val="decimal"/>
      <w:lvlText w:val="%1."/>
      <w:lvlJc w:val="left"/>
      <w:pPr>
        <w:ind w:left="720" w:hanging="360"/>
      </w:pPr>
      <w:rPr>
        <w:rFonts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2EA52077"/>
    <w:multiLevelType w:val="hybridMultilevel"/>
    <w:tmpl w:val="4FDC41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57C7A7A"/>
    <w:multiLevelType w:val="hybridMultilevel"/>
    <w:tmpl w:val="B4FA87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69EF5026"/>
    <w:multiLevelType w:val="hybridMultilevel"/>
    <w:tmpl w:val="36547EBE"/>
    <w:lvl w:ilvl="0" w:tplc="C658C6E4">
      <w:start w:val="1"/>
      <w:numFmt w:val="bullet"/>
      <w:lvlText w:val="•"/>
      <w:lvlJc w:val="left"/>
      <w:pPr>
        <w:tabs>
          <w:tab w:val="num" w:pos="720"/>
        </w:tabs>
        <w:ind w:left="720" w:hanging="360"/>
      </w:pPr>
      <w:rPr>
        <w:rFonts w:ascii="Arial" w:hAnsi="Arial" w:hint="default"/>
      </w:rPr>
    </w:lvl>
    <w:lvl w:ilvl="1" w:tplc="C854EBCE" w:tentative="1">
      <w:start w:val="1"/>
      <w:numFmt w:val="bullet"/>
      <w:lvlText w:val="•"/>
      <w:lvlJc w:val="left"/>
      <w:pPr>
        <w:tabs>
          <w:tab w:val="num" w:pos="1440"/>
        </w:tabs>
        <w:ind w:left="1440" w:hanging="360"/>
      </w:pPr>
      <w:rPr>
        <w:rFonts w:ascii="Arial" w:hAnsi="Arial" w:hint="default"/>
      </w:rPr>
    </w:lvl>
    <w:lvl w:ilvl="2" w:tplc="E26E4FD6" w:tentative="1">
      <w:start w:val="1"/>
      <w:numFmt w:val="bullet"/>
      <w:lvlText w:val="•"/>
      <w:lvlJc w:val="left"/>
      <w:pPr>
        <w:tabs>
          <w:tab w:val="num" w:pos="2160"/>
        </w:tabs>
        <w:ind w:left="2160" w:hanging="360"/>
      </w:pPr>
      <w:rPr>
        <w:rFonts w:ascii="Arial" w:hAnsi="Arial" w:hint="default"/>
      </w:rPr>
    </w:lvl>
    <w:lvl w:ilvl="3" w:tplc="194E26C6" w:tentative="1">
      <w:start w:val="1"/>
      <w:numFmt w:val="bullet"/>
      <w:lvlText w:val="•"/>
      <w:lvlJc w:val="left"/>
      <w:pPr>
        <w:tabs>
          <w:tab w:val="num" w:pos="2880"/>
        </w:tabs>
        <w:ind w:left="2880" w:hanging="360"/>
      </w:pPr>
      <w:rPr>
        <w:rFonts w:ascii="Arial" w:hAnsi="Arial" w:hint="default"/>
      </w:rPr>
    </w:lvl>
    <w:lvl w:ilvl="4" w:tplc="D504BB64" w:tentative="1">
      <w:start w:val="1"/>
      <w:numFmt w:val="bullet"/>
      <w:lvlText w:val="•"/>
      <w:lvlJc w:val="left"/>
      <w:pPr>
        <w:tabs>
          <w:tab w:val="num" w:pos="3600"/>
        </w:tabs>
        <w:ind w:left="3600" w:hanging="360"/>
      </w:pPr>
      <w:rPr>
        <w:rFonts w:ascii="Arial" w:hAnsi="Arial" w:hint="default"/>
      </w:rPr>
    </w:lvl>
    <w:lvl w:ilvl="5" w:tplc="64C44DD2" w:tentative="1">
      <w:start w:val="1"/>
      <w:numFmt w:val="bullet"/>
      <w:lvlText w:val="•"/>
      <w:lvlJc w:val="left"/>
      <w:pPr>
        <w:tabs>
          <w:tab w:val="num" w:pos="4320"/>
        </w:tabs>
        <w:ind w:left="4320" w:hanging="360"/>
      </w:pPr>
      <w:rPr>
        <w:rFonts w:ascii="Arial" w:hAnsi="Arial" w:hint="default"/>
      </w:rPr>
    </w:lvl>
    <w:lvl w:ilvl="6" w:tplc="F3F24FB2" w:tentative="1">
      <w:start w:val="1"/>
      <w:numFmt w:val="bullet"/>
      <w:lvlText w:val="•"/>
      <w:lvlJc w:val="left"/>
      <w:pPr>
        <w:tabs>
          <w:tab w:val="num" w:pos="5040"/>
        </w:tabs>
        <w:ind w:left="5040" w:hanging="360"/>
      </w:pPr>
      <w:rPr>
        <w:rFonts w:ascii="Arial" w:hAnsi="Arial" w:hint="default"/>
      </w:rPr>
    </w:lvl>
    <w:lvl w:ilvl="7" w:tplc="EC12003A" w:tentative="1">
      <w:start w:val="1"/>
      <w:numFmt w:val="bullet"/>
      <w:lvlText w:val="•"/>
      <w:lvlJc w:val="left"/>
      <w:pPr>
        <w:tabs>
          <w:tab w:val="num" w:pos="5760"/>
        </w:tabs>
        <w:ind w:left="5760" w:hanging="360"/>
      </w:pPr>
      <w:rPr>
        <w:rFonts w:ascii="Arial" w:hAnsi="Arial" w:hint="default"/>
      </w:rPr>
    </w:lvl>
    <w:lvl w:ilvl="8" w:tplc="3288D0DA" w:tentative="1">
      <w:start w:val="1"/>
      <w:numFmt w:val="bullet"/>
      <w:lvlText w:val="•"/>
      <w:lvlJc w:val="left"/>
      <w:pPr>
        <w:tabs>
          <w:tab w:val="num" w:pos="6480"/>
        </w:tabs>
        <w:ind w:left="6480" w:hanging="360"/>
      </w:pPr>
      <w:rPr>
        <w:rFonts w:ascii="Arial" w:hAnsi="Arial" w:hint="default"/>
      </w:rPr>
    </w:lvl>
  </w:abstractNum>
  <w:abstractNum w:abstractNumId="5">
    <w:nsid w:val="707202FE"/>
    <w:multiLevelType w:val="hybridMultilevel"/>
    <w:tmpl w:val="F95A9A16"/>
    <w:lvl w:ilvl="0" w:tplc="EA5EC79A">
      <w:start w:val="1"/>
      <w:numFmt w:val="bullet"/>
      <w:lvlText w:val="•"/>
      <w:lvlJc w:val="left"/>
      <w:pPr>
        <w:tabs>
          <w:tab w:val="num" w:pos="720"/>
        </w:tabs>
        <w:ind w:left="720" w:hanging="360"/>
      </w:pPr>
      <w:rPr>
        <w:rFonts w:ascii="Arial" w:hAnsi="Arial" w:hint="default"/>
      </w:rPr>
    </w:lvl>
    <w:lvl w:ilvl="1" w:tplc="D1A2EF68" w:tentative="1">
      <w:start w:val="1"/>
      <w:numFmt w:val="bullet"/>
      <w:lvlText w:val="•"/>
      <w:lvlJc w:val="left"/>
      <w:pPr>
        <w:tabs>
          <w:tab w:val="num" w:pos="1440"/>
        </w:tabs>
        <w:ind w:left="1440" w:hanging="360"/>
      </w:pPr>
      <w:rPr>
        <w:rFonts w:ascii="Arial" w:hAnsi="Arial" w:hint="default"/>
      </w:rPr>
    </w:lvl>
    <w:lvl w:ilvl="2" w:tplc="ECE6DF16" w:tentative="1">
      <w:start w:val="1"/>
      <w:numFmt w:val="bullet"/>
      <w:lvlText w:val="•"/>
      <w:lvlJc w:val="left"/>
      <w:pPr>
        <w:tabs>
          <w:tab w:val="num" w:pos="2160"/>
        </w:tabs>
        <w:ind w:left="2160" w:hanging="360"/>
      </w:pPr>
      <w:rPr>
        <w:rFonts w:ascii="Arial" w:hAnsi="Arial" w:hint="default"/>
      </w:rPr>
    </w:lvl>
    <w:lvl w:ilvl="3" w:tplc="F2F66D2A" w:tentative="1">
      <w:start w:val="1"/>
      <w:numFmt w:val="bullet"/>
      <w:lvlText w:val="•"/>
      <w:lvlJc w:val="left"/>
      <w:pPr>
        <w:tabs>
          <w:tab w:val="num" w:pos="2880"/>
        </w:tabs>
        <w:ind w:left="2880" w:hanging="360"/>
      </w:pPr>
      <w:rPr>
        <w:rFonts w:ascii="Arial" w:hAnsi="Arial" w:hint="default"/>
      </w:rPr>
    </w:lvl>
    <w:lvl w:ilvl="4" w:tplc="4E66060E" w:tentative="1">
      <w:start w:val="1"/>
      <w:numFmt w:val="bullet"/>
      <w:lvlText w:val="•"/>
      <w:lvlJc w:val="left"/>
      <w:pPr>
        <w:tabs>
          <w:tab w:val="num" w:pos="3600"/>
        </w:tabs>
        <w:ind w:left="3600" w:hanging="360"/>
      </w:pPr>
      <w:rPr>
        <w:rFonts w:ascii="Arial" w:hAnsi="Arial" w:hint="default"/>
      </w:rPr>
    </w:lvl>
    <w:lvl w:ilvl="5" w:tplc="C2D854DA" w:tentative="1">
      <w:start w:val="1"/>
      <w:numFmt w:val="bullet"/>
      <w:lvlText w:val="•"/>
      <w:lvlJc w:val="left"/>
      <w:pPr>
        <w:tabs>
          <w:tab w:val="num" w:pos="4320"/>
        </w:tabs>
        <w:ind w:left="4320" w:hanging="360"/>
      </w:pPr>
      <w:rPr>
        <w:rFonts w:ascii="Arial" w:hAnsi="Arial" w:hint="default"/>
      </w:rPr>
    </w:lvl>
    <w:lvl w:ilvl="6" w:tplc="B66CF27A" w:tentative="1">
      <w:start w:val="1"/>
      <w:numFmt w:val="bullet"/>
      <w:lvlText w:val="•"/>
      <w:lvlJc w:val="left"/>
      <w:pPr>
        <w:tabs>
          <w:tab w:val="num" w:pos="5040"/>
        </w:tabs>
        <w:ind w:left="5040" w:hanging="360"/>
      </w:pPr>
      <w:rPr>
        <w:rFonts w:ascii="Arial" w:hAnsi="Arial" w:hint="default"/>
      </w:rPr>
    </w:lvl>
    <w:lvl w:ilvl="7" w:tplc="EED85D64" w:tentative="1">
      <w:start w:val="1"/>
      <w:numFmt w:val="bullet"/>
      <w:lvlText w:val="•"/>
      <w:lvlJc w:val="left"/>
      <w:pPr>
        <w:tabs>
          <w:tab w:val="num" w:pos="5760"/>
        </w:tabs>
        <w:ind w:left="5760" w:hanging="360"/>
      </w:pPr>
      <w:rPr>
        <w:rFonts w:ascii="Arial" w:hAnsi="Arial" w:hint="default"/>
      </w:rPr>
    </w:lvl>
    <w:lvl w:ilvl="8" w:tplc="1A1C0BE0" w:tentative="1">
      <w:start w:val="1"/>
      <w:numFmt w:val="bullet"/>
      <w:lvlText w:val="•"/>
      <w:lvlJc w:val="left"/>
      <w:pPr>
        <w:tabs>
          <w:tab w:val="num" w:pos="6480"/>
        </w:tabs>
        <w:ind w:left="6480" w:hanging="360"/>
      </w:pPr>
      <w:rPr>
        <w:rFonts w:ascii="Arial" w:hAnsi="Arial" w:hint="default"/>
      </w:rPr>
    </w:lvl>
  </w:abstractNum>
  <w:abstractNum w:abstractNumId="6">
    <w:nsid w:val="7ADF0902"/>
    <w:multiLevelType w:val="hybridMultilevel"/>
    <w:tmpl w:val="6C767E4A"/>
    <w:lvl w:ilvl="0" w:tplc="0409000F">
      <w:start w:val="1"/>
      <w:numFmt w:val="decimal"/>
      <w:lvlText w:val="%1."/>
      <w:lvlJc w:val="left"/>
      <w:pPr>
        <w:tabs>
          <w:tab w:val="num" w:pos="360"/>
        </w:tabs>
        <w:ind w:left="360" w:hanging="360"/>
      </w:pPr>
      <w:rPr>
        <w:rFonts w:hint="default"/>
      </w:rPr>
    </w:lvl>
    <w:lvl w:ilvl="1" w:tplc="D1A2EF68" w:tentative="1">
      <w:start w:val="1"/>
      <w:numFmt w:val="bullet"/>
      <w:lvlText w:val="•"/>
      <w:lvlJc w:val="left"/>
      <w:pPr>
        <w:tabs>
          <w:tab w:val="num" w:pos="1080"/>
        </w:tabs>
        <w:ind w:left="1080" w:hanging="360"/>
      </w:pPr>
      <w:rPr>
        <w:rFonts w:ascii="Arial" w:hAnsi="Arial" w:hint="default"/>
      </w:rPr>
    </w:lvl>
    <w:lvl w:ilvl="2" w:tplc="ECE6DF16" w:tentative="1">
      <w:start w:val="1"/>
      <w:numFmt w:val="bullet"/>
      <w:lvlText w:val="•"/>
      <w:lvlJc w:val="left"/>
      <w:pPr>
        <w:tabs>
          <w:tab w:val="num" w:pos="1800"/>
        </w:tabs>
        <w:ind w:left="1800" w:hanging="360"/>
      </w:pPr>
      <w:rPr>
        <w:rFonts w:ascii="Arial" w:hAnsi="Arial" w:hint="default"/>
      </w:rPr>
    </w:lvl>
    <w:lvl w:ilvl="3" w:tplc="F2F66D2A" w:tentative="1">
      <w:start w:val="1"/>
      <w:numFmt w:val="bullet"/>
      <w:lvlText w:val="•"/>
      <w:lvlJc w:val="left"/>
      <w:pPr>
        <w:tabs>
          <w:tab w:val="num" w:pos="2520"/>
        </w:tabs>
        <w:ind w:left="2520" w:hanging="360"/>
      </w:pPr>
      <w:rPr>
        <w:rFonts w:ascii="Arial" w:hAnsi="Arial" w:hint="default"/>
      </w:rPr>
    </w:lvl>
    <w:lvl w:ilvl="4" w:tplc="4E66060E" w:tentative="1">
      <w:start w:val="1"/>
      <w:numFmt w:val="bullet"/>
      <w:lvlText w:val="•"/>
      <w:lvlJc w:val="left"/>
      <w:pPr>
        <w:tabs>
          <w:tab w:val="num" w:pos="3240"/>
        </w:tabs>
        <w:ind w:left="3240" w:hanging="360"/>
      </w:pPr>
      <w:rPr>
        <w:rFonts w:ascii="Arial" w:hAnsi="Arial" w:hint="default"/>
      </w:rPr>
    </w:lvl>
    <w:lvl w:ilvl="5" w:tplc="C2D854DA" w:tentative="1">
      <w:start w:val="1"/>
      <w:numFmt w:val="bullet"/>
      <w:lvlText w:val="•"/>
      <w:lvlJc w:val="left"/>
      <w:pPr>
        <w:tabs>
          <w:tab w:val="num" w:pos="3960"/>
        </w:tabs>
        <w:ind w:left="3960" w:hanging="360"/>
      </w:pPr>
      <w:rPr>
        <w:rFonts w:ascii="Arial" w:hAnsi="Arial" w:hint="default"/>
      </w:rPr>
    </w:lvl>
    <w:lvl w:ilvl="6" w:tplc="B66CF27A" w:tentative="1">
      <w:start w:val="1"/>
      <w:numFmt w:val="bullet"/>
      <w:lvlText w:val="•"/>
      <w:lvlJc w:val="left"/>
      <w:pPr>
        <w:tabs>
          <w:tab w:val="num" w:pos="4680"/>
        </w:tabs>
        <w:ind w:left="4680" w:hanging="360"/>
      </w:pPr>
      <w:rPr>
        <w:rFonts w:ascii="Arial" w:hAnsi="Arial" w:hint="default"/>
      </w:rPr>
    </w:lvl>
    <w:lvl w:ilvl="7" w:tplc="EED85D64" w:tentative="1">
      <w:start w:val="1"/>
      <w:numFmt w:val="bullet"/>
      <w:lvlText w:val="•"/>
      <w:lvlJc w:val="left"/>
      <w:pPr>
        <w:tabs>
          <w:tab w:val="num" w:pos="5400"/>
        </w:tabs>
        <w:ind w:left="5400" w:hanging="360"/>
      </w:pPr>
      <w:rPr>
        <w:rFonts w:ascii="Arial" w:hAnsi="Arial" w:hint="default"/>
      </w:rPr>
    </w:lvl>
    <w:lvl w:ilvl="8" w:tplc="1A1C0BE0" w:tentative="1">
      <w:start w:val="1"/>
      <w:numFmt w:val="bullet"/>
      <w:lvlText w:val="•"/>
      <w:lvlJc w:val="left"/>
      <w:pPr>
        <w:tabs>
          <w:tab w:val="num" w:pos="6120"/>
        </w:tabs>
        <w:ind w:left="6120" w:hanging="360"/>
      </w:pPr>
      <w:rPr>
        <w:rFonts w:ascii="Arial" w:hAnsi="Arial" w:hint="default"/>
      </w:rPr>
    </w:lvl>
  </w:abstractNum>
  <w:num w:numId="1">
    <w:abstractNumId w:val="0"/>
  </w:num>
  <w:num w:numId="2">
    <w:abstractNumId w:val="1"/>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5B5B2B"/>
    <w:rsid w:val="000111E3"/>
    <w:rsid w:val="0004797B"/>
    <w:rsid w:val="00052E4C"/>
    <w:rsid w:val="00057CEF"/>
    <w:rsid w:val="0006592E"/>
    <w:rsid w:val="000B4990"/>
    <w:rsid w:val="000D7A18"/>
    <w:rsid w:val="000F48F9"/>
    <w:rsid w:val="001072C5"/>
    <w:rsid w:val="00122C71"/>
    <w:rsid w:val="00125F3D"/>
    <w:rsid w:val="00130C9A"/>
    <w:rsid w:val="0013160D"/>
    <w:rsid w:val="001465B2"/>
    <w:rsid w:val="00157F5E"/>
    <w:rsid w:val="00175954"/>
    <w:rsid w:val="00195820"/>
    <w:rsid w:val="001A1944"/>
    <w:rsid w:val="001B0ACC"/>
    <w:rsid w:val="001B136A"/>
    <w:rsid w:val="001C3214"/>
    <w:rsid w:val="001D4D60"/>
    <w:rsid w:val="001E77DF"/>
    <w:rsid w:val="001F1FEE"/>
    <w:rsid w:val="001F5C03"/>
    <w:rsid w:val="001F6104"/>
    <w:rsid w:val="00202CC7"/>
    <w:rsid w:val="0022430D"/>
    <w:rsid w:val="002413E9"/>
    <w:rsid w:val="00262427"/>
    <w:rsid w:val="00272F82"/>
    <w:rsid w:val="002A4927"/>
    <w:rsid w:val="002A6CDC"/>
    <w:rsid w:val="002B7402"/>
    <w:rsid w:val="002D4149"/>
    <w:rsid w:val="002E796C"/>
    <w:rsid w:val="002F6F6F"/>
    <w:rsid w:val="00306A6A"/>
    <w:rsid w:val="003213D9"/>
    <w:rsid w:val="00332604"/>
    <w:rsid w:val="003365B6"/>
    <w:rsid w:val="00341354"/>
    <w:rsid w:val="003569DC"/>
    <w:rsid w:val="0035767E"/>
    <w:rsid w:val="0036076C"/>
    <w:rsid w:val="00360B91"/>
    <w:rsid w:val="00387DF5"/>
    <w:rsid w:val="00387F47"/>
    <w:rsid w:val="003A04CD"/>
    <w:rsid w:val="003A2E0D"/>
    <w:rsid w:val="003B199D"/>
    <w:rsid w:val="003C1617"/>
    <w:rsid w:val="003C3454"/>
    <w:rsid w:val="003D0573"/>
    <w:rsid w:val="003D47F7"/>
    <w:rsid w:val="003E657B"/>
    <w:rsid w:val="003F2E79"/>
    <w:rsid w:val="003F36E7"/>
    <w:rsid w:val="00400D1E"/>
    <w:rsid w:val="00401A4B"/>
    <w:rsid w:val="004601DF"/>
    <w:rsid w:val="00463DFF"/>
    <w:rsid w:val="00484096"/>
    <w:rsid w:val="00485333"/>
    <w:rsid w:val="004918BA"/>
    <w:rsid w:val="004B35B3"/>
    <w:rsid w:val="004C530E"/>
    <w:rsid w:val="004D1D5B"/>
    <w:rsid w:val="004E7187"/>
    <w:rsid w:val="004E7C7A"/>
    <w:rsid w:val="005054E9"/>
    <w:rsid w:val="00515673"/>
    <w:rsid w:val="0051645B"/>
    <w:rsid w:val="005276E7"/>
    <w:rsid w:val="00527F4A"/>
    <w:rsid w:val="00583F92"/>
    <w:rsid w:val="00596343"/>
    <w:rsid w:val="005A0B48"/>
    <w:rsid w:val="005B5B2B"/>
    <w:rsid w:val="005B7F88"/>
    <w:rsid w:val="005D1951"/>
    <w:rsid w:val="005E5ED3"/>
    <w:rsid w:val="005F06E8"/>
    <w:rsid w:val="00612AAC"/>
    <w:rsid w:val="006431E4"/>
    <w:rsid w:val="00645BDC"/>
    <w:rsid w:val="0065334E"/>
    <w:rsid w:val="00664D16"/>
    <w:rsid w:val="006723D1"/>
    <w:rsid w:val="00680498"/>
    <w:rsid w:val="00682A49"/>
    <w:rsid w:val="00685580"/>
    <w:rsid w:val="0069069D"/>
    <w:rsid w:val="006927DD"/>
    <w:rsid w:val="006A2667"/>
    <w:rsid w:val="006B242A"/>
    <w:rsid w:val="006C07A5"/>
    <w:rsid w:val="006C4281"/>
    <w:rsid w:val="006C72A1"/>
    <w:rsid w:val="006E4ECB"/>
    <w:rsid w:val="006E5A05"/>
    <w:rsid w:val="00703574"/>
    <w:rsid w:val="007203CD"/>
    <w:rsid w:val="0073235C"/>
    <w:rsid w:val="00734795"/>
    <w:rsid w:val="007429D7"/>
    <w:rsid w:val="007525B1"/>
    <w:rsid w:val="00753F63"/>
    <w:rsid w:val="007876AE"/>
    <w:rsid w:val="00796C7F"/>
    <w:rsid w:val="007A370D"/>
    <w:rsid w:val="007A78B5"/>
    <w:rsid w:val="007B7AD0"/>
    <w:rsid w:val="007C041A"/>
    <w:rsid w:val="007C1FBE"/>
    <w:rsid w:val="007C4F57"/>
    <w:rsid w:val="007D4C46"/>
    <w:rsid w:val="007E4D2E"/>
    <w:rsid w:val="007F775C"/>
    <w:rsid w:val="00806C10"/>
    <w:rsid w:val="00820446"/>
    <w:rsid w:val="00845822"/>
    <w:rsid w:val="0086550A"/>
    <w:rsid w:val="008678D7"/>
    <w:rsid w:val="00890B89"/>
    <w:rsid w:val="008A2830"/>
    <w:rsid w:val="008A6AAB"/>
    <w:rsid w:val="008D15D8"/>
    <w:rsid w:val="008E06C2"/>
    <w:rsid w:val="0092013E"/>
    <w:rsid w:val="00920E0D"/>
    <w:rsid w:val="00951BBA"/>
    <w:rsid w:val="00955132"/>
    <w:rsid w:val="00955558"/>
    <w:rsid w:val="00981189"/>
    <w:rsid w:val="00981ADB"/>
    <w:rsid w:val="009A6CF1"/>
    <w:rsid w:val="009E32DC"/>
    <w:rsid w:val="009E4303"/>
    <w:rsid w:val="009E4B2C"/>
    <w:rsid w:val="00A13E2A"/>
    <w:rsid w:val="00A15EBF"/>
    <w:rsid w:val="00A2336C"/>
    <w:rsid w:val="00A23B1B"/>
    <w:rsid w:val="00A3577D"/>
    <w:rsid w:val="00A47322"/>
    <w:rsid w:val="00A565E9"/>
    <w:rsid w:val="00A76AF5"/>
    <w:rsid w:val="00A8187B"/>
    <w:rsid w:val="00A828D1"/>
    <w:rsid w:val="00AC4139"/>
    <w:rsid w:val="00AD2ACA"/>
    <w:rsid w:val="00AD5B49"/>
    <w:rsid w:val="00AE3385"/>
    <w:rsid w:val="00AF1A08"/>
    <w:rsid w:val="00AF3D8B"/>
    <w:rsid w:val="00B02907"/>
    <w:rsid w:val="00B13B52"/>
    <w:rsid w:val="00B404BA"/>
    <w:rsid w:val="00B40A13"/>
    <w:rsid w:val="00B50727"/>
    <w:rsid w:val="00B559DA"/>
    <w:rsid w:val="00B56CF0"/>
    <w:rsid w:val="00B63DD0"/>
    <w:rsid w:val="00B6409B"/>
    <w:rsid w:val="00B6582B"/>
    <w:rsid w:val="00B70E3C"/>
    <w:rsid w:val="00B84403"/>
    <w:rsid w:val="00B851AF"/>
    <w:rsid w:val="00B91D24"/>
    <w:rsid w:val="00B97B59"/>
    <w:rsid w:val="00BA0F3D"/>
    <w:rsid w:val="00BB06FD"/>
    <w:rsid w:val="00BD0312"/>
    <w:rsid w:val="00BD16EE"/>
    <w:rsid w:val="00C078B8"/>
    <w:rsid w:val="00C07FC5"/>
    <w:rsid w:val="00C56B80"/>
    <w:rsid w:val="00C579E0"/>
    <w:rsid w:val="00C57FF4"/>
    <w:rsid w:val="00C60782"/>
    <w:rsid w:val="00C7428A"/>
    <w:rsid w:val="00C85190"/>
    <w:rsid w:val="00C93747"/>
    <w:rsid w:val="00CA0058"/>
    <w:rsid w:val="00CB7C08"/>
    <w:rsid w:val="00CD35DD"/>
    <w:rsid w:val="00CF374E"/>
    <w:rsid w:val="00D0045D"/>
    <w:rsid w:val="00D26992"/>
    <w:rsid w:val="00D317EA"/>
    <w:rsid w:val="00D459B4"/>
    <w:rsid w:val="00D71D7A"/>
    <w:rsid w:val="00D7215D"/>
    <w:rsid w:val="00D7636A"/>
    <w:rsid w:val="00D83363"/>
    <w:rsid w:val="00D912BF"/>
    <w:rsid w:val="00D9138D"/>
    <w:rsid w:val="00DA4C63"/>
    <w:rsid w:val="00DB65A1"/>
    <w:rsid w:val="00DE186F"/>
    <w:rsid w:val="00DE47B8"/>
    <w:rsid w:val="00E0210C"/>
    <w:rsid w:val="00E148E5"/>
    <w:rsid w:val="00E3162C"/>
    <w:rsid w:val="00E325C8"/>
    <w:rsid w:val="00E33643"/>
    <w:rsid w:val="00E80773"/>
    <w:rsid w:val="00E80A97"/>
    <w:rsid w:val="00E8357F"/>
    <w:rsid w:val="00E84778"/>
    <w:rsid w:val="00E863CC"/>
    <w:rsid w:val="00EA0837"/>
    <w:rsid w:val="00EA7569"/>
    <w:rsid w:val="00EB4A08"/>
    <w:rsid w:val="00EB7EF4"/>
    <w:rsid w:val="00EC1DB7"/>
    <w:rsid w:val="00ED0E94"/>
    <w:rsid w:val="00ED5DC5"/>
    <w:rsid w:val="00EE30F8"/>
    <w:rsid w:val="00F1254F"/>
    <w:rsid w:val="00F20110"/>
    <w:rsid w:val="00F302BC"/>
    <w:rsid w:val="00F4615B"/>
    <w:rsid w:val="00F4781A"/>
    <w:rsid w:val="00F570D8"/>
    <w:rsid w:val="00F73138"/>
    <w:rsid w:val="00F92B60"/>
    <w:rsid w:val="00FB1F94"/>
    <w:rsid w:val="00FB3301"/>
    <w:rsid w:val="00FB6D46"/>
    <w:rsid w:val="00FE2F58"/>
    <w:rsid w:val="00FF3AFC"/>
    <w:rsid w:val="00FF677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A2667"/>
    <w:pPr>
      <w:spacing w:after="120" w:line="240" w:lineRule="auto"/>
      <w:ind w:left="283"/>
    </w:pPr>
    <w:rPr>
      <w:rFonts w:ascii="Calibri" w:eastAsia="Times New Roman" w:hAnsi="Calibri" w:cs="Times New Roman"/>
      <w:lang w:val="en-US"/>
    </w:rPr>
  </w:style>
  <w:style w:type="character" w:customStyle="1" w:styleId="BodyTextIndentChar">
    <w:name w:val="Body Text Indent Char"/>
    <w:basedOn w:val="DefaultParagraphFont"/>
    <w:link w:val="BodyTextIndent"/>
    <w:rsid w:val="006A2667"/>
    <w:rPr>
      <w:rFonts w:ascii="Calibri" w:eastAsia="Times New Roman" w:hAnsi="Calibri" w:cs="Times New Roman"/>
      <w:lang w:val="en-US"/>
    </w:rPr>
  </w:style>
  <w:style w:type="paragraph" w:styleId="ListParagraph">
    <w:name w:val="List Paragraph"/>
    <w:basedOn w:val="Normal"/>
    <w:uiPriority w:val="34"/>
    <w:qFormat/>
    <w:rsid w:val="00F570D8"/>
    <w:pPr>
      <w:ind w:left="720"/>
      <w:contextualSpacing/>
    </w:pPr>
  </w:style>
  <w:style w:type="paragraph" w:customStyle="1" w:styleId="Default">
    <w:name w:val="Default"/>
    <w:rsid w:val="00CB7C08"/>
    <w:pPr>
      <w:autoSpaceDE w:val="0"/>
      <w:autoSpaceDN w:val="0"/>
      <w:adjustRightInd w:val="0"/>
      <w:spacing w:after="0" w:line="240" w:lineRule="auto"/>
    </w:pPr>
    <w:rPr>
      <w:rFonts w:ascii="AvantGarde Bk BT" w:hAnsi="AvantGarde Bk BT" w:cs="AvantGarde Bk BT"/>
      <w:color w:val="000000"/>
      <w:sz w:val="24"/>
      <w:szCs w:val="24"/>
    </w:rPr>
  </w:style>
  <w:style w:type="paragraph" w:styleId="Header">
    <w:name w:val="header"/>
    <w:basedOn w:val="Normal"/>
    <w:link w:val="HeaderChar"/>
    <w:uiPriority w:val="99"/>
    <w:unhideWhenUsed/>
    <w:rsid w:val="001D4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D60"/>
  </w:style>
  <w:style w:type="paragraph" w:styleId="Footer">
    <w:name w:val="footer"/>
    <w:basedOn w:val="Normal"/>
    <w:link w:val="FooterChar"/>
    <w:uiPriority w:val="99"/>
    <w:unhideWhenUsed/>
    <w:rsid w:val="001D4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D60"/>
  </w:style>
  <w:style w:type="paragraph" w:styleId="BalloonText">
    <w:name w:val="Balloon Text"/>
    <w:basedOn w:val="Normal"/>
    <w:link w:val="BalloonTextChar"/>
    <w:uiPriority w:val="99"/>
    <w:semiHidden/>
    <w:unhideWhenUsed/>
    <w:rsid w:val="006C7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A1"/>
    <w:rPr>
      <w:rFonts w:ascii="Tahoma" w:hAnsi="Tahoma" w:cs="Tahoma"/>
      <w:sz w:val="16"/>
      <w:szCs w:val="16"/>
    </w:rPr>
  </w:style>
  <w:style w:type="paragraph" w:styleId="Revision">
    <w:name w:val="Revision"/>
    <w:hidden/>
    <w:uiPriority w:val="99"/>
    <w:semiHidden/>
    <w:rsid w:val="002F6F6F"/>
    <w:pPr>
      <w:spacing w:after="0" w:line="240" w:lineRule="auto"/>
    </w:pPr>
  </w:style>
</w:styles>
</file>

<file path=word/webSettings.xml><?xml version="1.0" encoding="utf-8"?>
<w:webSettings xmlns:r="http://schemas.openxmlformats.org/officeDocument/2006/relationships" xmlns:w="http://schemas.openxmlformats.org/wordprocessingml/2006/main">
  <w:divs>
    <w:div w:id="29108163">
      <w:bodyDiv w:val="1"/>
      <w:marLeft w:val="0"/>
      <w:marRight w:val="0"/>
      <w:marTop w:val="0"/>
      <w:marBottom w:val="0"/>
      <w:divBdr>
        <w:top w:val="none" w:sz="0" w:space="0" w:color="auto"/>
        <w:left w:val="none" w:sz="0" w:space="0" w:color="auto"/>
        <w:bottom w:val="none" w:sz="0" w:space="0" w:color="auto"/>
        <w:right w:val="none" w:sz="0" w:space="0" w:color="auto"/>
      </w:divBdr>
      <w:divsChild>
        <w:div w:id="2091345048">
          <w:marLeft w:val="547"/>
          <w:marRight w:val="0"/>
          <w:marTop w:val="106"/>
          <w:marBottom w:val="0"/>
          <w:divBdr>
            <w:top w:val="none" w:sz="0" w:space="0" w:color="auto"/>
            <w:left w:val="none" w:sz="0" w:space="0" w:color="auto"/>
            <w:bottom w:val="none" w:sz="0" w:space="0" w:color="auto"/>
            <w:right w:val="none" w:sz="0" w:space="0" w:color="auto"/>
          </w:divBdr>
        </w:div>
        <w:div w:id="301888546">
          <w:marLeft w:val="547"/>
          <w:marRight w:val="0"/>
          <w:marTop w:val="106"/>
          <w:marBottom w:val="0"/>
          <w:divBdr>
            <w:top w:val="none" w:sz="0" w:space="0" w:color="auto"/>
            <w:left w:val="none" w:sz="0" w:space="0" w:color="auto"/>
            <w:bottom w:val="none" w:sz="0" w:space="0" w:color="auto"/>
            <w:right w:val="none" w:sz="0" w:space="0" w:color="auto"/>
          </w:divBdr>
        </w:div>
        <w:div w:id="1376391337">
          <w:marLeft w:val="547"/>
          <w:marRight w:val="0"/>
          <w:marTop w:val="106"/>
          <w:marBottom w:val="0"/>
          <w:divBdr>
            <w:top w:val="none" w:sz="0" w:space="0" w:color="auto"/>
            <w:left w:val="none" w:sz="0" w:space="0" w:color="auto"/>
            <w:bottom w:val="none" w:sz="0" w:space="0" w:color="auto"/>
            <w:right w:val="none" w:sz="0" w:space="0" w:color="auto"/>
          </w:divBdr>
        </w:div>
        <w:div w:id="708385107">
          <w:marLeft w:val="547"/>
          <w:marRight w:val="0"/>
          <w:marTop w:val="106"/>
          <w:marBottom w:val="0"/>
          <w:divBdr>
            <w:top w:val="none" w:sz="0" w:space="0" w:color="auto"/>
            <w:left w:val="none" w:sz="0" w:space="0" w:color="auto"/>
            <w:bottom w:val="none" w:sz="0" w:space="0" w:color="auto"/>
            <w:right w:val="none" w:sz="0" w:space="0" w:color="auto"/>
          </w:divBdr>
        </w:div>
        <w:div w:id="161825102">
          <w:marLeft w:val="547"/>
          <w:marRight w:val="0"/>
          <w:marTop w:val="106"/>
          <w:marBottom w:val="0"/>
          <w:divBdr>
            <w:top w:val="none" w:sz="0" w:space="0" w:color="auto"/>
            <w:left w:val="none" w:sz="0" w:space="0" w:color="auto"/>
            <w:bottom w:val="none" w:sz="0" w:space="0" w:color="auto"/>
            <w:right w:val="none" w:sz="0" w:space="0" w:color="auto"/>
          </w:divBdr>
        </w:div>
        <w:div w:id="199054182">
          <w:marLeft w:val="547"/>
          <w:marRight w:val="0"/>
          <w:marTop w:val="106"/>
          <w:marBottom w:val="0"/>
          <w:divBdr>
            <w:top w:val="none" w:sz="0" w:space="0" w:color="auto"/>
            <w:left w:val="none" w:sz="0" w:space="0" w:color="auto"/>
            <w:bottom w:val="none" w:sz="0" w:space="0" w:color="auto"/>
            <w:right w:val="none" w:sz="0" w:space="0" w:color="auto"/>
          </w:divBdr>
        </w:div>
      </w:divsChild>
    </w:div>
    <w:div w:id="194225576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05">
          <w:marLeft w:val="360"/>
          <w:marRight w:val="0"/>
          <w:marTop w:val="200"/>
          <w:marBottom w:val="0"/>
          <w:divBdr>
            <w:top w:val="none" w:sz="0" w:space="0" w:color="auto"/>
            <w:left w:val="none" w:sz="0" w:space="0" w:color="auto"/>
            <w:bottom w:val="none" w:sz="0" w:space="0" w:color="auto"/>
            <w:right w:val="none" w:sz="0" w:space="0" w:color="auto"/>
          </w:divBdr>
        </w:div>
        <w:div w:id="276372039">
          <w:marLeft w:val="360"/>
          <w:marRight w:val="0"/>
          <w:marTop w:val="200"/>
          <w:marBottom w:val="0"/>
          <w:divBdr>
            <w:top w:val="none" w:sz="0" w:space="0" w:color="auto"/>
            <w:left w:val="none" w:sz="0" w:space="0" w:color="auto"/>
            <w:bottom w:val="none" w:sz="0" w:space="0" w:color="auto"/>
            <w:right w:val="none" w:sz="0" w:space="0" w:color="auto"/>
          </w:divBdr>
        </w:div>
        <w:div w:id="1347714731">
          <w:marLeft w:val="360"/>
          <w:marRight w:val="0"/>
          <w:marTop w:val="200"/>
          <w:marBottom w:val="0"/>
          <w:divBdr>
            <w:top w:val="none" w:sz="0" w:space="0" w:color="auto"/>
            <w:left w:val="none" w:sz="0" w:space="0" w:color="auto"/>
            <w:bottom w:val="none" w:sz="0" w:space="0" w:color="auto"/>
            <w:right w:val="none" w:sz="0" w:space="0" w:color="auto"/>
          </w:divBdr>
        </w:div>
        <w:div w:id="1388145482">
          <w:marLeft w:val="360"/>
          <w:marRight w:val="0"/>
          <w:marTop w:val="200"/>
          <w:marBottom w:val="0"/>
          <w:divBdr>
            <w:top w:val="none" w:sz="0" w:space="0" w:color="auto"/>
            <w:left w:val="none" w:sz="0" w:space="0" w:color="auto"/>
            <w:bottom w:val="none" w:sz="0" w:space="0" w:color="auto"/>
            <w:right w:val="none" w:sz="0" w:space="0" w:color="auto"/>
          </w:divBdr>
        </w:div>
        <w:div w:id="1917326339">
          <w:marLeft w:val="360"/>
          <w:marRight w:val="0"/>
          <w:marTop w:val="200"/>
          <w:marBottom w:val="0"/>
          <w:divBdr>
            <w:top w:val="none" w:sz="0" w:space="0" w:color="auto"/>
            <w:left w:val="none" w:sz="0" w:space="0" w:color="auto"/>
            <w:bottom w:val="none" w:sz="0" w:space="0" w:color="auto"/>
            <w:right w:val="none" w:sz="0" w:space="0" w:color="auto"/>
          </w:divBdr>
        </w:div>
        <w:div w:id="1128353494">
          <w:marLeft w:val="360"/>
          <w:marRight w:val="0"/>
          <w:marTop w:val="200"/>
          <w:marBottom w:val="0"/>
          <w:divBdr>
            <w:top w:val="none" w:sz="0" w:space="0" w:color="auto"/>
            <w:left w:val="none" w:sz="0" w:space="0" w:color="auto"/>
            <w:bottom w:val="none" w:sz="0" w:space="0" w:color="auto"/>
            <w:right w:val="none" w:sz="0" w:space="0" w:color="auto"/>
          </w:divBdr>
        </w:div>
        <w:div w:id="668409559">
          <w:marLeft w:val="360"/>
          <w:marRight w:val="0"/>
          <w:marTop w:val="200"/>
          <w:marBottom w:val="0"/>
          <w:divBdr>
            <w:top w:val="none" w:sz="0" w:space="0" w:color="auto"/>
            <w:left w:val="none" w:sz="0" w:space="0" w:color="auto"/>
            <w:bottom w:val="none" w:sz="0" w:space="0" w:color="auto"/>
            <w:right w:val="none" w:sz="0" w:space="0" w:color="auto"/>
          </w:divBdr>
        </w:div>
        <w:div w:id="1696494127">
          <w:marLeft w:val="360"/>
          <w:marRight w:val="0"/>
          <w:marTop w:val="200"/>
          <w:marBottom w:val="0"/>
          <w:divBdr>
            <w:top w:val="none" w:sz="0" w:space="0" w:color="auto"/>
            <w:left w:val="none" w:sz="0" w:space="0" w:color="auto"/>
            <w:bottom w:val="none" w:sz="0" w:space="0" w:color="auto"/>
            <w:right w:val="none" w:sz="0" w:space="0" w:color="auto"/>
          </w:divBdr>
        </w:div>
        <w:div w:id="17901279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1388</Words>
  <Characters>7916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KlaasM</dc:creator>
  <cp:lastModifiedBy>Pumeza Nodada</cp:lastModifiedBy>
  <cp:revision>2</cp:revision>
  <cp:lastPrinted>2018-08-23T07:44:00Z</cp:lastPrinted>
  <dcterms:created xsi:type="dcterms:W3CDTF">2018-09-27T11:50:00Z</dcterms:created>
  <dcterms:modified xsi:type="dcterms:W3CDTF">2018-09-27T11:50:00Z</dcterms:modified>
</cp:coreProperties>
</file>