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8" w:type="dxa"/>
        <w:tblLayout w:type="fixed"/>
        <w:tblLook w:val="04A0" w:firstRow="1" w:lastRow="0" w:firstColumn="1" w:lastColumn="0" w:noHBand="0" w:noVBand="1"/>
      </w:tblPr>
      <w:tblGrid>
        <w:gridCol w:w="2376"/>
        <w:gridCol w:w="7932"/>
      </w:tblGrid>
      <w:tr w:rsidR="00275064">
        <w:trPr>
          <w:trHeight w:val="713"/>
        </w:trPr>
        <w:tc>
          <w:tcPr>
            <w:tcW w:w="2376" w:type="dxa"/>
            <w:vMerge w:val="restart"/>
            <w:vAlign w:val="center"/>
          </w:tcPr>
          <w:p w:rsidR="00275064" w:rsidRDefault="001F5AD3">
            <w:pPr>
              <w:jc w:val="center"/>
            </w:pPr>
            <w:r>
              <w:rPr>
                <w:noProof/>
                <w:lang w:eastAsia="en-ZA"/>
              </w:rPr>
              <w:drawing>
                <wp:inline distT="0" distB="0" distL="0" distR="0">
                  <wp:extent cx="122872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28725" cy="1609725"/>
                          </a:xfrm>
                          <a:prstGeom prst="rect">
                            <a:avLst/>
                          </a:prstGeom>
                          <a:noFill/>
                          <a:ln>
                            <a:noFill/>
                          </a:ln>
                        </pic:spPr>
                      </pic:pic>
                    </a:graphicData>
                  </a:graphic>
                </wp:inline>
              </w:drawing>
            </w:r>
          </w:p>
        </w:tc>
        <w:tc>
          <w:tcPr>
            <w:tcW w:w="7932" w:type="dxa"/>
            <w:tcBorders>
              <w:bottom w:val="single" w:sz="18" w:space="0" w:color="auto"/>
            </w:tcBorders>
            <w:vAlign w:val="center"/>
          </w:tcPr>
          <w:p w:rsidR="00275064" w:rsidRDefault="001F5AD3" w:rsidP="00A2090C">
            <w:r>
              <w:rPr>
                <w:b/>
                <w:sz w:val="32"/>
                <w:szCs w:val="32"/>
              </w:rPr>
              <w:t xml:space="preserve"> DEPARTMENT OF AGR</w:t>
            </w:r>
            <w:r w:rsidR="00A2090C">
              <w:rPr>
                <w:b/>
                <w:sz w:val="32"/>
                <w:szCs w:val="32"/>
              </w:rPr>
              <w:t>ICULTURE,LAND REFORM &amp; RURAL DEVELOPMENT</w:t>
            </w:r>
          </w:p>
        </w:tc>
      </w:tr>
      <w:tr w:rsidR="00275064">
        <w:trPr>
          <w:trHeight w:val="961"/>
        </w:trPr>
        <w:tc>
          <w:tcPr>
            <w:tcW w:w="2376" w:type="dxa"/>
            <w:vMerge/>
          </w:tcPr>
          <w:p w:rsidR="00275064" w:rsidRDefault="00275064"/>
        </w:tc>
        <w:tc>
          <w:tcPr>
            <w:tcW w:w="7932" w:type="dxa"/>
            <w:tcBorders>
              <w:top w:val="single" w:sz="18" w:space="0" w:color="auto"/>
              <w:bottom w:val="single" w:sz="12" w:space="0" w:color="auto"/>
            </w:tcBorders>
            <w:vAlign w:val="center"/>
          </w:tcPr>
          <w:p w:rsidR="00275064" w:rsidRDefault="001F5AD3">
            <w:pPr>
              <w:pStyle w:val="BodyText1"/>
              <w:tabs>
                <w:tab w:val="clear" w:pos="198"/>
              </w:tabs>
              <w:spacing w:after="0"/>
              <w:jc w:val="center"/>
              <w:rPr>
                <w:b/>
                <w:sz w:val="24"/>
                <w:szCs w:val="24"/>
              </w:rPr>
            </w:pPr>
            <w:r>
              <w:rPr>
                <w:b/>
                <w:caps/>
                <w:sz w:val="24"/>
                <w:szCs w:val="24"/>
              </w:rPr>
              <w:t>Directorate:</w:t>
            </w:r>
            <w:r>
              <w:rPr>
                <w:b/>
                <w:sz w:val="24"/>
                <w:szCs w:val="24"/>
              </w:rPr>
              <w:t xml:space="preserve"> VETERINARY PUBLIC HEALTH</w:t>
            </w:r>
          </w:p>
        </w:tc>
      </w:tr>
      <w:tr w:rsidR="00275064">
        <w:trPr>
          <w:trHeight w:val="961"/>
        </w:trPr>
        <w:tc>
          <w:tcPr>
            <w:tcW w:w="2376" w:type="dxa"/>
            <w:vMerge/>
          </w:tcPr>
          <w:p w:rsidR="00275064" w:rsidRDefault="00275064"/>
        </w:tc>
        <w:tc>
          <w:tcPr>
            <w:tcW w:w="7932" w:type="dxa"/>
            <w:tcBorders>
              <w:top w:val="single" w:sz="12" w:space="0" w:color="auto"/>
            </w:tcBorders>
            <w:vAlign w:val="center"/>
          </w:tcPr>
          <w:p w:rsidR="00275064" w:rsidRDefault="001F5AD3">
            <w:pPr>
              <w:jc w:val="center"/>
              <w:rPr>
                <w:b/>
                <w:caps/>
                <w:szCs w:val="22"/>
                <w:lang w:val="pt-BR"/>
              </w:rPr>
            </w:pPr>
            <w:r>
              <w:rPr>
                <w:sz w:val="22"/>
                <w:szCs w:val="22"/>
                <w:lang w:val="pt-BR"/>
              </w:rPr>
              <w:t>Private Bag X 138</w:t>
            </w:r>
            <w:r>
              <w:rPr>
                <w:sz w:val="22"/>
                <w:szCs w:val="22"/>
                <w:lang w:val="pt-BR"/>
              </w:rPr>
              <w:tab/>
              <w:t>PRETORIA</w:t>
            </w:r>
            <w:r>
              <w:rPr>
                <w:sz w:val="22"/>
                <w:szCs w:val="22"/>
                <w:lang w:val="pt-BR"/>
              </w:rPr>
              <w:tab/>
              <w:t xml:space="preserve">0001 </w:t>
            </w:r>
            <w:r>
              <w:rPr>
                <w:sz w:val="22"/>
                <w:szCs w:val="22"/>
                <w:lang w:val="pt-BR"/>
              </w:rPr>
              <w:tab/>
            </w:r>
            <w:r>
              <w:rPr>
                <w:sz w:val="22"/>
                <w:szCs w:val="22"/>
                <w:lang w:val="pt-BR"/>
              </w:rPr>
              <w:tab/>
              <w:t xml:space="preserve"> Tel: (012) 319 6000</w:t>
            </w:r>
          </w:p>
        </w:tc>
      </w:tr>
    </w:tbl>
    <w:p w:rsidR="00275064" w:rsidRDefault="00275064">
      <w:pPr>
        <w:rPr>
          <w:lang w:val="pt-BR"/>
        </w:rPr>
      </w:pPr>
    </w:p>
    <w:p w:rsidR="00275064" w:rsidRDefault="00275064">
      <w:pPr>
        <w:rPr>
          <w:lang w:val="pt-BR"/>
        </w:rPr>
      </w:pPr>
    </w:p>
    <w:p w:rsidR="00275064" w:rsidRDefault="00275064">
      <w:pPr>
        <w:rPr>
          <w:lang w:val="pt-BR"/>
        </w:rPr>
      </w:pPr>
    </w:p>
    <w:p w:rsidR="00275064" w:rsidRDefault="00275064">
      <w:pPr>
        <w:rPr>
          <w:lang w:val="pt-BR"/>
        </w:rPr>
      </w:pPr>
    </w:p>
    <w:p w:rsidR="00275064" w:rsidRDefault="00275064">
      <w:pPr>
        <w:rPr>
          <w:lang w:val="pt-BR"/>
        </w:rPr>
      </w:pPr>
    </w:p>
    <w:p w:rsidR="00275064" w:rsidRDefault="00275064">
      <w:pPr>
        <w:rPr>
          <w:lang w:val="pt-BR"/>
        </w:rPr>
      </w:pPr>
    </w:p>
    <w:p w:rsidR="00275064" w:rsidRDefault="00275064">
      <w:pPr>
        <w:pStyle w:val="Footer"/>
        <w:tabs>
          <w:tab w:val="clear" w:pos="4153"/>
          <w:tab w:val="clear" w:pos="8306"/>
        </w:tabs>
        <w:rPr>
          <w:lang w:val="pt-BR"/>
        </w:rPr>
      </w:pPr>
    </w:p>
    <w:p w:rsidR="00275064" w:rsidRDefault="00275064">
      <w:pPr>
        <w:pStyle w:val="Footer"/>
        <w:tabs>
          <w:tab w:val="clear" w:pos="4153"/>
          <w:tab w:val="clear" w:pos="8306"/>
        </w:tabs>
        <w:rPr>
          <w:lang w:val="pt-BR"/>
        </w:rPr>
      </w:pPr>
    </w:p>
    <w:p w:rsidR="00275064" w:rsidRDefault="004260E9">
      <w:pPr>
        <w:pStyle w:val="Footer"/>
        <w:tabs>
          <w:tab w:val="clear" w:pos="4153"/>
          <w:tab w:val="clear" w:pos="8306"/>
        </w:tabs>
      </w:pPr>
      <w:r>
        <w:rPr>
          <w:noProof/>
          <w:lang w:eastAsia="en-ZA"/>
        </w:rPr>
        <mc:AlternateContent>
          <mc:Choice Requires="wpc">
            <w:drawing>
              <wp:inline distT="0" distB="0" distL="0" distR="0">
                <wp:extent cx="6401435" cy="290830"/>
                <wp:effectExtent l="0" t="0" r="0" b="0"/>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96AD757" id="Canvas 3" o:spid="_x0000_s1026" editas="canvas" style="width:504.05pt;height:22.9pt;mso-position-horizontal-relative:char;mso-position-vertical-relative:line" coordsize="64014,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14;height:2908;visibility:visible;mso-wrap-style:square">
                  <v:fill o:detectmouseclick="t"/>
                  <v:path o:connecttype="none"/>
                </v:shape>
                <w10:anchorlock/>
              </v:group>
            </w:pict>
          </mc:Fallback>
        </mc:AlternateContent>
      </w:r>
    </w:p>
    <w:p w:rsidR="00275064" w:rsidRDefault="00275064">
      <w:pPr>
        <w:pStyle w:val="Footer"/>
        <w:tabs>
          <w:tab w:val="clear" w:pos="4153"/>
          <w:tab w:val="clear" w:pos="8306"/>
        </w:tabs>
      </w:pPr>
    </w:p>
    <w:p w:rsidR="00275064" w:rsidRDefault="00275064">
      <w:pPr>
        <w:pStyle w:val="Footer"/>
        <w:tabs>
          <w:tab w:val="clear" w:pos="4153"/>
          <w:tab w:val="clear" w:pos="8306"/>
        </w:tabs>
      </w:pPr>
    </w:p>
    <w:p w:rsidR="00275064" w:rsidRDefault="00275064"/>
    <w:tbl>
      <w:tblPr>
        <w:tblW w:w="1013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0133"/>
      </w:tblGrid>
      <w:tr w:rsidR="00275064">
        <w:trPr>
          <w:trHeight w:val="4255"/>
          <w:jc w:val="center"/>
        </w:trPr>
        <w:tc>
          <w:tcPr>
            <w:tcW w:w="10133" w:type="dxa"/>
            <w:tcBorders>
              <w:top w:val="double" w:sz="12" w:space="0" w:color="auto"/>
              <w:left w:val="double" w:sz="12" w:space="0" w:color="auto"/>
              <w:bottom w:val="double" w:sz="12" w:space="0" w:color="auto"/>
              <w:right w:val="double" w:sz="12" w:space="0" w:color="auto"/>
            </w:tcBorders>
            <w:shd w:val="pct10" w:color="000000" w:fill="FFFFFF"/>
            <w:vAlign w:val="center"/>
          </w:tcPr>
          <w:p w:rsidR="00275064" w:rsidRDefault="001F5AD3">
            <w:pPr>
              <w:pStyle w:val="Footer"/>
              <w:tabs>
                <w:tab w:val="clear" w:pos="4153"/>
                <w:tab w:val="clear" w:pos="8306"/>
              </w:tabs>
              <w:jc w:val="center"/>
              <w:rPr>
                <w:b/>
                <w:iCs/>
                <w:smallCaps/>
                <w:sz w:val="56"/>
                <w:szCs w:val="56"/>
              </w:rPr>
            </w:pPr>
            <w:r>
              <w:rPr>
                <w:b/>
                <w:iCs/>
                <w:smallCaps/>
                <w:sz w:val="56"/>
                <w:szCs w:val="56"/>
              </w:rPr>
              <w:t>NHA-SOP01</w:t>
            </w:r>
          </w:p>
          <w:p w:rsidR="00275064" w:rsidRDefault="00275064">
            <w:pPr>
              <w:pStyle w:val="Footer"/>
              <w:tabs>
                <w:tab w:val="clear" w:pos="4153"/>
                <w:tab w:val="clear" w:pos="8306"/>
              </w:tabs>
              <w:jc w:val="center"/>
              <w:rPr>
                <w:b/>
                <w:iCs/>
                <w:smallCaps/>
                <w:sz w:val="56"/>
                <w:szCs w:val="56"/>
              </w:rPr>
            </w:pPr>
          </w:p>
          <w:p w:rsidR="00275064" w:rsidRDefault="001F5AD3">
            <w:pPr>
              <w:pStyle w:val="Footer"/>
              <w:tabs>
                <w:tab w:val="clear" w:pos="4153"/>
                <w:tab w:val="clear" w:pos="8306"/>
              </w:tabs>
              <w:jc w:val="center"/>
              <w:rPr>
                <w:b/>
                <w:i/>
                <w:smallCaps/>
                <w:sz w:val="56"/>
                <w:szCs w:val="56"/>
              </w:rPr>
            </w:pPr>
            <w:r>
              <w:rPr>
                <w:b/>
                <w:iCs/>
                <w:smallCaps/>
                <w:sz w:val="56"/>
                <w:szCs w:val="56"/>
              </w:rPr>
              <w:t>Standard Operatin</w:t>
            </w:r>
            <w:r w:rsidR="004B2FEB">
              <w:rPr>
                <w:b/>
                <w:iCs/>
                <w:smallCaps/>
                <w:sz w:val="56"/>
                <w:szCs w:val="56"/>
              </w:rPr>
              <w:t>g Procedure for the National HYGIENE ASSESSMENT SYSTEM (has)</w:t>
            </w:r>
            <w:r>
              <w:rPr>
                <w:b/>
                <w:iCs/>
                <w:smallCaps/>
                <w:sz w:val="56"/>
                <w:szCs w:val="56"/>
              </w:rPr>
              <w:t xml:space="preserve"> Audits</w:t>
            </w:r>
          </w:p>
        </w:tc>
      </w:tr>
    </w:tbl>
    <w:p w:rsidR="00275064" w:rsidRDefault="00275064">
      <w:pPr>
        <w:pStyle w:val="Footer"/>
        <w:tabs>
          <w:tab w:val="clear" w:pos="4153"/>
          <w:tab w:val="clear" w:pos="8306"/>
        </w:tabs>
      </w:pPr>
    </w:p>
    <w:p w:rsidR="00275064" w:rsidRDefault="00275064">
      <w:pPr>
        <w:jc w:val="center"/>
      </w:pPr>
    </w:p>
    <w:p w:rsidR="00275064" w:rsidRDefault="00275064">
      <w:pPr>
        <w:pStyle w:val="Header"/>
        <w:tabs>
          <w:tab w:val="clear" w:pos="4153"/>
          <w:tab w:val="clear" w:pos="8306"/>
        </w:tabs>
      </w:pPr>
    </w:p>
    <w:p w:rsidR="00275064" w:rsidRDefault="00275064"/>
    <w:p w:rsidR="00275064" w:rsidRDefault="00275064">
      <w:pPr>
        <w:pStyle w:val="Header"/>
        <w:tabs>
          <w:tab w:val="clear" w:pos="4153"/>
          <w:tab w:val="clear" w:pos="8306"/>
        </w:tabs>
        <w:jc w:val="both"/>
        <w:sectPr w:rsidR="00275064">
          <w:footerReference w:type="default" r:id="rId10"/>
          <w:pgSz w:w="11906" w:h="16838"/>
          <w:pgMar w:top="965" w:right="907" w:bottom="1134" w:left="907" w:header="737" w:footer="720" w:gutter="0"/>
          <w:cols w:space="720"/>
        </w:sect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119"/>
        <w:gridCol w:w="2126"/>
        <w:gridCol w:w="2977"/>
      </w:tblGrid>
      <w:tr w:rsidR="00275064" w:rsidRPr="0085269B">
        <w:trPr>
          <w:cantSplit/>
          <w:trHeight w:val="1237"/>
        </w:trPr>
        <w:tc>
          <w:tcPr>
            <w:tcW w:w="1951" w:type="dxa"/>
            <w:vMerge w:val="restart"/>
            <w:tcBorders>
              <w:top w:val="single" w:sz="18" w:space="0" w:color="auto"/>
              <w:left w:val="single" w:sz="18" w:space="0" w:color="auto"/>
              <w:right w:val="single" w:sz="18" w:space="0" w:color="auto"/>
            </w:tcBorders>
            <w:vAlign w:val="center"/>
          </w:tcPr>
          <w:p w:rsidR="00275064" w:rsidRDefault="001F5AD3">
            <w:pPr>
              <w:rPr>
                <w:sz w:val="20"/>
              </w:rPr>
            </w:pPr>
            <w:r>
              <w:rPr>
                <w:noProof/>
                <w:lang w:eastAsia="en-ZA"/>
              </w:rPr>
              <w:lastRenderedPageBreak/>
              <w:drawing>
                <wp:anchor distT="0" distB="0" distL="114300" distR="114300" simplePos="0" relativeHeight="251659264" behindDoc="1" locked="0" layoutInCell="1" allowOverlap="1">
                  <wp:simplePos x="0" y="0"/>
                  <wp:positionH relativeFrom="column">
                    <wp:align>center</wp:align>
                  </wp:positionH>
                  <wp:positionV relativeFrom="paragraph">
                    <wp:posOffset>42545</wp:posOffset>
                  </wp:positionV>
                  <wp:extent cx="728980" cy="961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28980" cy="961390"/>
                          </a:xfrm>
                          <a:prstGeom prst="rect">
                            <a:avLst/>
                          </a:prstGeom>
                          <a:noFill/>
                        </pic:spPr>
                      </pic:pic>
                    </a:graphicData>
                  </a:graphic>
                </wp:anchor>
              </w:drawing>
            </w:r>
          </w:p>
        </w:tc>
        <w:tc>
          <w:tcPr>
            <w:tcW w:w="8222" w:type="dxa"/>
            <w:gridSpan w:val="3"/>
            <w:tcBorders>
              <w:top w:val="single" w:sz="18" w:space="0" w:color="auto"/>
              <w:left w:val="nil"/>
              <w:bottom w:val="single" w:sz="18" w:space="0" w:color="auto"/>
              <w:right w:val="single" w:sz="18" w:space="0" w:color="auto"/>
            </w:tcBorders>
            <w:vAlign w:val="center"/>
          </w:tcPr>
          <w:p w:rsidR="00275064" w:rsidRPr="0085269B" w:rsidRDefault="001F5AD3">
            <w:pPr>
              <w:jc w:val="center"/>
              <w:rPr>
                <w:b/>
                <w:color w:val="000000" w:themeColor="text1"/>
              </w:rPr>
            </w:pPr>
            <w:r w:rsidRPr="0085269B">
              <w:rPr>
                <w:b/>
                <w:color w:val="000000" w:themeColor="text1"/>
                <w:sz w:val="22"/>
              </w:rPr>
              <w:t>DEPARTMENT OF AGR</w:t>
            </w:r>
            <w:r w:rsidR="00A2090C">
              <w:rPr>
                <w:b/>
                <w:color w:val="000000" w:themeColor="text1"/>
                <w:sz w:val="22"/>
              </w:rPr>
              <w:t>ICULTURE, LAND REFORM &amp; RURAL DEVELOPMENT</w:t>
            </w:r>
            <w:bookmarkStart w:id="0" w:name="_GoBack"/>
            <w:bookmarkEnd w:id="0"/>
            <w:r w:rsidRPr="0085269B">
              <w:rPr>
                <w:b/>
                <w:color w:val="000000" w:themeColor="text1"/>
                <w:sz w:val="22"/>
              </w:rPr>
              <w:t xml:space="preserve"> </w:t>
            </w:r>
          </w:p>
          <w:p w:rsidR="00275064" w:rsidRPr="0085269B" w:rsidRDefault="00275064">
            <w:pPr>
              <w:jc w:val="center"/>
              <w:rPr>
                <w:b/>
                <w:color w:val="000000" w:themeColor="text1"/>
              </w:rPr>
            </w:pPr>
          </w:p>
          <w:p w:rsidR="00275064" w:rsidRPr="0085269B" w:rsidRDefault="001F5AD3">
            <w:pPr>
              <w:pStyle w:val="Heading2"/>
              <w:rPr>
                <w:bCs/>
                <w:color w:val="000000" w:themeColor="text1"/>
                <w:sz w:val="22"/>
              </w:rPr>
            </w:pPr>
            <w:r w:rsidRPr="0085269B">
              <w:rPr>
                <w:bCs/>
                <w:color w:val="000000" w:themeColor="text1"/>
              </w:rPr>
              <w:t>DIRECTORATE VETERINARY PUBLIC HEALTH</w:t>
            </w:r>
          </w:p>
        </w:tc>
      </w:tr>
      <w:tr w:rsidR="00275064" w:rsidRPr="0085269B">
        <w:trPr>
          <w:cantSplit/>
        </w:trPr>
        <w:tc>
          <w:tcPr>
            <w:tcW w:w="1951" w:type="dxa"/>
            <w:vMerge/>
            <w:tcBorders>
              <w:left w:val="single" w:sz="18" w:space="0" w:color="auto"/>
              <w:bottom w:val="single" w:sz="18" w:space="0" w:color="auto"/>
              <w:right w:val="single" w:sz="18" w:space="0" w:color="auto"/>
            </w:tcBorders>
          </w:tcPr>
          <w:p w:rsidR="00275064" w:rsidRDefault="00275064">
            <w:pPr>
              <w:rPr>
                <w:sz w:val="20"/>
              </w:rPr>
            </w:pPr>
          </w:p>
        </w:tc>
        <w:tc>
          <w:tcPr>
            <w:tcW w:w="8222" w:type="dxa"/>
            <w:gridSpan w:val="3"/>
            <w:tcBorders>
              <w:top w:val="single" w:sz="18" w:space="0" w:color="auto"/>
              <w:left w:val="nil"/>
              <w:bottom w:val="single" w:sz="18" w:space="0" w:color="auto"/>
              <w:right w:val="single" w:sz="18" w:space="0" w:color="auto"/>
            </w:tcBorders>
            <w:vAlign w:val="center"/>
          </w:tcPr>
          <w:p w:rsidR="00275064" w:rsidRPr="0085269B" w:rsidRDefault="001F5AD3">
            <w:pPr>
              <w:pStyle w:val="Heading1"/>
              <w:jc w:val="center"/>
              <w:rPr>
                <w:smallCaps/>
                <w:color w:val="000000" w:themeColor="text1"/>
                <w:sz w:val="28"/>
              </w:rPr>
            </w:pPr>
            <w:r w:rsidRPr="0085269B">
              <w:rPr>
                <w:smallCaps/>
                <w:color w:val="000000" w:themeColor="text1"/>
                <w:sz w:val="28"/>
              </w:rPr>
              <w:t>Procedures Manual:   National Has Audits</w:t>
            </w:r>
          </w:p>
        </w:tc>
      </w:tr>
      <w:tr w:rsidR="00275064" w:rsidRPr="0085269B">
        <w:trPr>
          <w:cantSplit/>
          <w:trHeight w:val="300"/>
        </w:trPr>
        <w:tc>
          <w:tcPr>
            <w:tcW w:w="1951" w:type="dxa"/>
            <w:tcBorders>
              <w:top w:val="single" w:sz="18" w:space="0" w:color="auto"/>
              <w:left w:val="single" w:sz="18" w:space="0" w:color="auto"/>
            </w:tcBorders>
            <w:vAlign w:val="center"/>
          </w:tcPr>
          <w:p w:rsidR="00275064" w:rsidRDefault="001F5AD3">
            <w:pPr>
              <w:rPr>
                <w:b/>
                <w:smallCaps/>
                <w:sz w:val="20"/>
              </w:rPr>
            </w:pPr>
            <w:r>
              <w:rPr>
                <w:b/>
                <w:smallCaps/>
                <w:sz w:val="20"/>
              </w:rPr>
              <w:t xml:space="preserve">Document No: </w:t>
            </w:r>
          </w:p>
        </w:tc>
        <w:tc>
          <w:tcPr>
            <w:tcW w:w="3119" w:type="dxa"/>
            <w:tcBorders>
              <w:top w:val="single" w:sz="18" w:space="0" w:color="auto"/>
              <w:right w:val="single" w:sz="18" w:space="0" w:color="auto"/>
            </w:tcBorders>
            <w:vAlign w:val="center"/>
          </w:tcPr>
          <w:p w:rsidR="00275064" w:rsidRPr="0085269B" w:rsidRDefault="001F5AD3">
            <w:pPr>
              <w:rPr>
                <w:color w:val="000000" w:themeColor="text1"/>
                <w:sz w:val="20"/>
              </w:rPr>
            </w:pPr>
            <w:r w:rsidRPr="0085269B">
              <w:rPr>
                <w:color w:val="000000" w:themeColor="text1"/>
                <w:sz w:val="20"/>
              </w:rPr>
              <w:t>NHA-SOP01</w:t>
            </w:r>
          </w:p>
        </w:tc>
        <w:tc>
          <w:tcPr>
            <w:tcW w:w="2126" w:type="dxa"/>
            <w:tcBorders>
              <w:top w:val="single" w:sz="18" w:space="0" w:color="auto"/>
              <w:left w:val="nil"/>
            </w:tcBorders>
            <w:vAlign w:val="center"/>
          </w:tcPr>
          <w:p w:rsidR="00275064" w:rsidRPr="0085269B" w:rsidRDefault="001F5AD3">
            <w:pPr>
              <w:rPr>
                <w:b/>
                <w:smallCaps/>
                <w:color w:val="000000" w:themeColor="text1"/>
                <w:sz w:val="20"/>
              </w:rPr>
            </w:pPr>
            <w:r w:rsidRPr="0085269B">
              <w:rPr>
                <w:b/>
                <w:smallCaps/>
                <w:color w:val="000000" w:themeColor="text1"/>
                <w:sz w:val="20"/>
              </w:rPr>
              <w:t>Compiled by:</w:t>
            </w:r>
          </w:p>
        </w:tc>
        <w:tc>
          <w:tcPr>
            <w:tcW w:w="2977" w:type="dxa"/>
            <w:tcBorders>
              <w:top w:val="single" w:sz="18" w:space="0" w:color="auto"/>
              <w:right w:val="single" w:sz="18" w:space="0" w:color="auto"/>
            </w:tcBorders>
            <w:vAlign w:val="center"/>
          </w:tcPr>
          <w:p w:rsidR="00275064" w:rsidRPr="0085269B" w:rsidRDefault="001F5AD3">
            <w:pPr>
              <w:rPr>
                <w:color w:val="000000" w:themeColor="text1"/>
                <w:sz w:val="20"/>
              </w:rPr>
            </w:pPr>
            <w:r w:rsidRPr="0085269B">
              <w:rPr>
                <w:color w:val="000000" w:themeColor="text1"/>
                <w:sz w:val="20"/>
              </w:rPr>
              <w:t>NHA Committee</w:t>
            </w:r>
          </w:p>
        </w:tc>
      </w:tr>
      <w:tr w:rsidR="00275064" w:rsidRPr="0085269B">
        <w:trPr>
          <w:cantSplit/>
          <w:trHeight w:val="300"/>
        </w:trPr>
        <w:tc>
          <w:tcPr>
            <w:tcW w:w="1951" w:type="dxa"/>
            <w:tcBorders>
              <w:left w:val="single" w:sz="18" w:space="0" w:color="auto"/>
            </w:tcBorders>
            <w:vAlign w:val="center"/>
          </w:tcPr>
          <w:p w:rsidR="00275064" w:rsidRDefault="001F5AD3">
            <w:pPr>
              <w:rPr>
                <w:b/>
                <w:smallCaps/>
                <w:sz w:val="20"/>
              </w:rPr>
            </w:pPr>
            <w:r>
              <w:rPr>
                <w:b/>
                <w:smallCaps/>
                <w:sz w:val="20"/>
              </w:rPr>
              <w:t>First Issue No:</w:t>
            </w:r>
          </w:p>
        </w:tc>
        <w:tc>
          <w:tcPr>
            <w:tcW w:w="3119" w:type="dxa"/>
            <w:tcBorders>
              <w:right w:val="single" w:sz="18" w:space="0" w:color="auto"/>
            </w:tcBorders>
            <w:vAlign w:val="center"/>
          </w:tcPr>
          <w:p w:rsidR="00275064" w:rsidRPr="0085269B" w:rsidRDefault="001F5AD3">
            <w:pPr>
              <w:rPr>
                <w:color w:val="000000" w:themeColor="text1"/>
                <w:sz w:val="20"/>
              </w:rPr>
            </w:pPr>
            <w:r w:rsidRPr="0085269B">
              <w:rPr>
                <w:color w:val="000000" w:themeColor="text1"/>
                <w:sz w:val="20"/>
              </w:rPr>
              <w:t>12 Feb 2008</w:t>
            </w:r>
          </w:p>
        </w:tc>
        <w:tc>
          <w:tcPr>
            <w:tcW w:w="2126" w:type="dxa"/>
            <w:tcBorders>
              <w:left w:val="nil"/>
            </w:tcBorders>
            <w:vAlign w:val="center"/>
          </w:tcPr>
          <w:p w:rsidR="00275064" w:rsidRPr="0085269B" w:rsidRDefault="001F5AD3">
            <w:pPr>
              <w:rPr>
                <w:b/>
                <w:smallCaps/>
                <w:color w:val="000000" w:themeColor="text1"/>
                <w:sz w:val="20"/>
              </w:rPr>
            </w:pPr>
            <w:r w:rsidRPr="0085269B">
              <w:rPr>
                <w:b/>
                <w:smallCaps/>
                <w:color w:val="000000" w:themeColor="text1"/>
                <w:sz w:val="20"/>
              </w:rPr>
              <w:t>revised by:</w:t>
            </w:r>
          </w:p>
        </w:tc>
        <w:tc>
          <w:tcPr>
            <w:tcW w:w="2977" w:type="dxa"/>
            <w:tcBorders>
              <w:right w:val="single" w:sz="18" w:space="0" w:color="auto"/>
            </w:tcBorders>
            <w:vAlign w:val="center"/>
          </w:tcPr>
          <w:p w:rsidR="00275064" w:rsidRPr="0085269B" w:rsidRDefault="001F5AD3">
            <w:pPr>
              <w:rPr>
                <w:color w:val="000000" w:themeColor="text1"/>
                <w:sz w:val="20"/>
              </w:rPr>
            </w:pPr>
            <w:r w:rsidRPr="0085269B">
              <w:rPr>
                <w:color w:val="000000" w:themeColor="text1"/>
                <w:sz w:val="20"/>
              </w:rPr>
              <w:t>NHA Committee</w:t>
            </w:r>
          </w:p>
        </w:tc>
      </w:tr>
      <w:tr w:rsidR="00275064" w:rsidRPr="0085269B">
        <w:trPr>
          <w:cantSplit/>
          <w:trHeight w:val="300"/>
        </w:trPr>
        <w:tc>
          <w:tcPr>
            <w:tcW w:w="1951" w:type="dxa"/>
            <w:tcBorders>
              <w:left w:val="single" w:sz="18" w:space="0" w:color="auto"/>
            </w:tcBorders>
            <w:vAlign w:val="center"/>
          </w:tcPr>
          <w:p w:rsidR="00275064" w:rsidRDefault="001F5AD3">
            <w:pPr>
              <w:rPr>
                <w:b/>
                <w:smallCaps/>
                <w:sz w:val="20"/>
              </w:rPr>
            </w:pPr>
            <w:r>
              <w:rPr>
                <w:b/>
                <w:smallCaps/>
                <w:sz w:val="20"/>
              </w:rPr>
              <w:t>current issue no.</w:t>
            </w:r>
          </w:p>
        </w:tc>
        <w:tc>
          <w:tcPr>
            <w:tcW w:w="3119" w:type="dxa"/>
            <w:tcBorders>
              <w:right w:val="single" w:sz="18" w:space="0" w:color="auto"/>
            </w:tcBorders>
            <w:vAlign w:val="center"/>
          </w:tcPr>
          <w:p w:rsidR="00275064" w:rsidRPr="0085269B" w:rsidRDefault="00435D66">
            <w:pPr>
              <w:rPr>
                <w:color w:val="000000" w:themeColor="text1"/>
                <w:sz w:val="20"/>
              </w:rPr>
            </w:pPr>
            <w:r>
              <w:rPr>
                <w:color w:val="000000" w:themeColor="text1"/>
                <w:sz w:val="20"/>
              </w:rPr>
              <w:t>V1.04-06</w:t>
            </w:r>
            <w:r w:rsidR="00D04975">
              <w:rPr>
                <w:color w:val="000000" w:themeColor="text1"/>
                <w:sz w:val="20"/>
              </w:rPr>
              <w:t>- 2019</w:t>
            </w:r>
          </w:p>
        </w:tc>
        <w:tc>
          <w:tcPr>
            <w:tcW w:w="2126" w:type="dxa"/>
            <w:tcBorders>
              <w:left w:val="nil"/>
            </w:tcBorders>
            <w:vAlign w:val="center"/>
          </w:tcPr>
          <w:p w:rsidR="00275064" w:rsidRPr="0085269B" w:rsidRDefault="001F5AD3">
            <w:pPr>
              <w:rPr>
                <w:b/>
                <w:smallCaps/>
                <w:color w:val="000000" w:themeColor="text1"/>
                <w:sz w:val="20"/>
              </w:rPr>
            </w:pPr>
            <w:r w:rsidRPr="0085269B">
              <w:rPr>
                <w:b/>
                <w:smallCaps/>
                <w:color w:val="000000" w:themeColor="text1"/>
                <w:sz w:val="20"/>
              </w:rPr>
              <w:t>Approved by:</w:t>
            </w:r>
          </w:p>
        </w:tc>
        <w:tc>
          <w:tcPr>
            <w:tcW w:w="2977" w:type="dxa"/>
            <w:tcBorders>
              <w:right w:val="single" w:sz="18" w:space="0" w:color="auto"/>
            </w:tcBorders>
            <w:vAlign w:val="center"/>
          </w:tcPr>
          <w:p w:rsidR="00275064" w:rsidRPr="0085269B" w:rsidRDefault="001F5AD3">
            <w:pPr>
              <w:rPr>
                <w:color w:val="000000" w:themeColor="text1"/>
                <w:sz w:val="20"/>
              </w:rPr>
            </w:pPr>
            <w:r w:rsidRPr="0085269B">
              <w:rPr>
                <w:color w:val="000000" w:themeColor="text1"/>
                <w:sz w:val="20"/>
              </w:rPr>
              <w:t>Director: VPH</w:t>
            </w:r>
          </w:p>
        </w:tc>
      </w:tr>
      <w:tr w:rsidR="00275064" w:rsidRPr="0085269B">
        <w:trPr>
          <w:cantSplit/>
          <w:trHeight w:val="300"/>
        </w:trPr>
        <w:tc>
          <w:tcPr>
            <w:tcW w:w="1951" w:type="dxa"/>
            <w:tcBorders>
              <w:left w:val="single" w:sz="18" w:space="0" w:color="auto"/>
              <w:bottom w:val="single" w:sz="18" w:space="0" w:color="auto"/>
            </w:tcBorders>
            <w:vAlign w:val="center"/>
          </w:tcPr>
          <w:p w:rsidR="00275064" w:rsidRDefault="001F5AD3">
            <w:pPr>
              <w:rPr>
                <w:b/>
                <w:smallCaps/>
                <w:sz w:val="20"/>
              </w:rPr>
            </w:pPr>
            <w:r>
              <w:rPr>
                <w:b/>
                <w:smallCaps/>
                <w:sz w:val="20"/>
              </w:rPr>
              <w:t>Effective Date:</w:t>
            </w:r>
          </w:p>
        </w:tc>
        <w:tc>
          <w:tcPr>
            <w:tcW w:w="3119" w:type="dxa"/>
            <w:tcBorders>
              <w:bottom w:val="single" w:sz="18" w:space="0" w:color="auto"/>
              <w:right w:val="single" w:sz="18" w:space="0" w:color="auto"/>
            </w:tcBorders>
            <w:vAlign w:val="center"/>
          </w:tcPr>
          <w:p w:rsidR="00275064" w:rsidRPr="0085269B" w:rsidRDefault="001F5AD3">
            <w:pPr>
              <w:rPr>
                <w:b/>
                <w:color w:val="000000" w:themeColor="text1"/>
                <w:sz w:val="20"/>
              </w:rPr>
            </w:pPr>
            <w:r w:rsidRPr="0085269B">
              <w:rPr>
                <w:b/>
                <w:color w:val="000000" w:themeColor="text1"/>
                <w:sz w:val="20"/>
              </w:rPr>
              <w:t>1</w:t>
            </w:r>
            <w:r w:rsidRPr="0085269B">
              <w:rPr>
                <w:b/>
                <w:color w:val="000000" w:themeColor="text1"/>
                <w:sz w:val="20"/>
                <w:vertAlign w:val="superscript"/>
              </w:rPr>
              <w:t>st</w:t>
            </w:r>
            <w:r w:rsidR="00D04975">
              <w:rPr>
                <w:b/>
                <w:color w:val="000000" w:themeColor="text1"/>
                <w:sz w:val="20"/>
              </w:rPr>
              <w:t xml:space="preserve"> April 2019</w:t>
            </w:r>
          </w:p>
        </w:tc>
        <w:tc>
          <w:tcPr>
            <w:tcW w:w="2126" w:type="dxa"/>
            <w:tcBorders>
              <w:left w:val="nil"/>
              <w:bottom w:val="single" w:sz="18" w:space="0" w:color="auto"/>
            </w:tcBorders>
            <w:vAlign w:val="center"/>
          </w:tcPr>
          <w:p w:rsidR="00275064" w:rsidRPr="0085269B" w:rsidRDefault="001F5AD3">
            <w:pPr>
              <w:rPr>
                <w:b/>
                <w:smallCaps/>
                <w:color w:val="000000" w:themeColor="text1"/>
                <w:sz w:val="20"/>
              </w:rPr>
            </w:pPr>
            <w:r w:rsidRPr="0085269B">
              <w:rPr>
                <w:b/>
                <w:smallCaps/>
                <w:color w:val="000000" w:themeColor="text1"/>
                <w:sz w:val="20"/>
              </w:rPr>
              <w:t>Signature:</w:t>
            </w:r>
          </w:p>
        </w:tc>
        <w:tc>
          <w:tcPr>
            <w:tcW w:w="2977" w:type="dxa"/>
            <w:tcBorders>
              <w:bottom w:val="single" w:sz="18" w:space="0" w:color="auto"/>
              <w:right w:val="single" w:sz="18" w:space="0" w:color="auto"/>
            </w:tcBorders>
            <w:vAlign w:val="center"/>
          </w:tcPr>
          <w:p w:rsidR="00275064" w:rsidRPr="0085269B" w:rsidRDefault="00275064">
            <w:pPr>
              <w:rPr>
                <w:color w:val="000000" w:themeColor="text1"/>
                <w:sz w:val="20"/>
              </w:rPr>
            </w:pPr>
          </w:p>
        </w:tc>
      </w:tr>
    </w:tbl>
    <w:p w:rsidR="00275064" w:rsidRDefault="00275064">
      <w:pPr>
        <w:pStyle w:val="Header"/>
        <w:tabs>
          <w:tab w:val="clear" w:pos="4153"/>
          <w:tab w:val="clear" w:pos="8306"/>
        </w:tabs>
        <w:jc w:val="both"/>
        <w:rPr>
          <w:lang w:val="en-US"/>
        </w:rPr>
      </w:pPr>
    </w:p>
    <w:p w:rsidR="00275064" w:rsidRDefault="001F5AD3">
      <w:pPr>
        <w:ind w:left="567" w:hanging="567"/>
        <w:jc w:val="both"/>
        <w:rPr>
          <w:b/>
          <w:lang w:val="en-US"/>
        </w:rPr>
      </w:pPr>
      <w:r>
        <w:rPr>
          <w:b/>
          <w:lang w:val="en-US"/>
        </w:rPr>
        <w:t>A</w:t>
      </w:r>
      <w:r>
        <w:rPr>
          <w:b/>
          <w:lang w:val="en-US"/>
        </w:rPr>
        <w:tab/>
        <w:t>PURPOSE:</w:t>
      </w:r>
    </w:p>
    <w:p w:rsidR="00275064" w:rsidRDefault="00275064">
      <w:pPr>
        <w:pStyle w:val="Header"/>
        <w:tabs>
          <w:tab w:val="clear" w:pos="4153"/>
          <w:tab w:val="clear" w:pos="8306"/>
        </w:tabs>
        <w:jc w:val="both"/>
        <w:rPr>
          <w:lang w:val="en-US"/>
        </w:rPr>
      </w:pPr>
    </w:p>
    <w:p w:rsidR="00275064" w:rsidRDefault="001F5AD3">
      <w:pPr>
        <w:pStyle w:val="BodyTextIndent2"/>
        <w:jc w:val="both"/>
      </w:pPr>
      <w:r>
        <w:t>The purpose of this manual is to standardize the procedures for assessing all high, low and rural throughput abattoirs in the country to determine the level of compliance based  on the results of the Hygiene Assessment System (HAS).</w:t>
      </w:r>
    </w:p>
    <w:p w:rsidR="00275064" w:rsidRDefault="00275064">
      <w:pPr>
        <w:pStyle w:val="Header"/>
        <w:tabs>
          <w:tab w:val="clear" w:pos="4153"/>
          <w:tab w:val="clear" w:pos="8306"/>
        </w:tabs>
        <w:jc w:val="both"/>
        <w:rPr>
          <w:lang w:val="en-US"/>
        </w:rPr>
      </w:pPr>
    </w:p>
    <w:p w:rsidR="00275064" w:rsidRDefault="00275064">
      <w:pPr>
        <w:jc w:val="both"/>
        <w:rPr>
          <w:lang w:val="en-US"/>
        </w:rPr>
      </w:pPr>
    </w:p>
    <w:p w:rsidR="00275064" w:rsidRDefault="001F5AD3">
      <w:pPr>
        <w:ind w:left="567" w:hanging="567"/>
        <w:jc w:val="both"/>
        <w:rPr>
          <w:b/>
          <w:lang w:val="en-US"/>
        </w:rPr>
      </w:pPr>
      <w:r>
        <w:rPr>
          <w:b/>
          <w:lang w:val="en-US"/>
        </w:rPr>
        <w:t>B</w:t>
      </w:r>
      <w:r>
        <w:rPr>
          <w:b/>
          <w:lang w:val="en-US"/>
        </w:rPr>
        <w:tab/>
        <w:t>SCOPE:</w:t>
      </w:r>
    </w:p>
    <w:p w:rsidR="00275064" w:rsidRDefault="00275064">
      <w:pPr>
        <w:jc w:val="both"/>
        <w:rPr>
          <w:u w:val="single"/>
          <w:lang w:val="en-US"/>
        </w:rPr>
      </w:pPr>
    </w:p>
    <w:p w:rsidR="00275064" w:rsidRDefault="001F5AD3">
      <w:pPr>
        <w:numPr>
          <w:ilvl w:val="0"/>
          <w:numId w:val="1"/>
        </w:numPr>
        <w:tabs>
          <w:tab w:val="clear" w:pos="360"/>
        </w:tabs>
        <w:ind w:left="993" w:hanging="426"/>
        <w:jc w:val="both"/>
        <w:rPr>
          <w:b/>
          <w:lang w:val="en-US"/>
        </w:rPr>
      </w:pPr>
      <w:r>
        <w:rPr>
          <w:b/>
          <w:lang w:val="en-US"/>
        </w:rPr>
        <w:t>Field of inspection:</w:t>
      </w:r>
    </w:p>
    <w:p w:rsidR="00275064" w:rsidRDefault="004B2FEB">
      <w:pPr>
        <w:ind w:left="993"/>
        <w:rPr>
          <w:lang w:val="en-US"/>
        </w:rPr>
      </w:pPr>
      <w:r>
        <w:rPr>
          <w:lang w:val="en-US"/>
        </w:rPr>
        <w:t>1.1.</w:t>
      </w:r>
      <w:r>
        <w:rPr>
          <w:lang w:val="en-US"/>
        </w:rPr>
        <w:tab/>
        <w:t xml:space="preserve">High, Low and Rural </w:t>
      </w:r>
      <w:r>
        <w:rPr>
          <w:color w:val="000000" w:themeColor="text1"/>
          <w:lang w:val="en-US"/>
        </w:rPr>
        <w:t>throughput Abattoirs</w:t>
      </w:r>
      <w:r w:rsidR="001F5AD3">
        <w:rPr>
          <w:lang w:val="en-US"/>
        </w:rPr>
        <w:t>:</w:t>
      </w:r>
    </w:p>
    <w:p w:rsidR="00275064" w:rsidRDefault="001F5AD3">
      <w:pPr>
        <w:numPr>
          <w:ilvl w:val="0"/>
          <w:numId w:val="2"/>
        </w:numPr>
        <w:jc w:val="both"/>
        <w:rPr>
          <w:i/>
          <w:lang w:val="en-US"/>
        </w:rPr>
      </w:pPr>
      <w:r>
        <w:rPr>
          <w:i/>
          <w:lang w:val="en-US"/>
        </w:rPr>
        <w:t xml:space="preserve">All Red Meat Abattoirs </w:t>
      </w:r>
      <w:r>
        <w:rPr>
          <w:i/>
          <w:lang w:val="en-US"/>
        </w:rPr>
        <w:tab/>
      </w:r>
      <w:r>
        <w:rPr>
          <w:i/>
          <w:lang w:val="en-US"/>
        </w:rPr>
        <w:tab/>
      </w:r>
      <w:r>
        <w:rPr>
          <w:lang w:val="en-US"/>
        </w:rPr>
        <w:t>(NHA-HAS01)</w:t>
      </w:r>
    </w:p>
    <w:p w:rsidR="00275064" w:rsidRDefault="001F5AD3">
      <w:pPr>
        <w:numPr>
          <w:ilvl w:val="0"/>
          <w:numId w:val="2"/>
        </w:numPr>
        <w:jc w:val="both"/>
        <w:rPr>
          <w:i/>
          <w:lang w:val="en-US"/>
        </w:rPr>
      </w:pPr>
      <w:r>
        <w:rPr>
          <w:i/>
          <w:lang w:val="en-US"/>
        </w:rPr>
        <w:t>All Poultry Abattoirs</w:t>
      </w:r>
      <w:r>
        <w:rPr>
          <w:i/>
          <w:lang w:val="en-US"/>
        </w:rPr>
        <w:tab/>
      </w:r>
      <w:r>
        <w:rPr>
          <w:i/>
          <w:lang w:val="en-US"/>
        </w:rPr>
        <w:tab/>
      </w:r>
      <w:r>
        <w:rPr>
          <w:i/>
          <w:lang w:val="en-US"/>
        </w:rPr>
        <w:tab/>
      </w:r>
      <w:r>
        <w:rPr>
          <w:lang w:val="en-US"/>
        </w:rPr>
        <w:t>(NHA-HAS02)</w:t>
      </w:r>
    </w:p>
    <w:p w:rsidR="00275064" w:rsidRPr="0085269B" w:rsidRDefault="001F5AD3">
      <w:pPr>
        <w:numPr>
          <w:ilvl w:val="0"/>
          <w:numId w:val="2"/>
        </w:numPr>
        <w:jc w:val="both"/>
        <w:rPr>
          <w:i/>
          <w:lang w:val="en-US"/>
        </w:rPr>
      </w:pPr>
      <w:r w:rsidRPr="0085269B">
        <w:rPr>
          <w:i/>
          <w:lang w:val="en-US"/>
        </w:rPr>
        <w:t xml:space="preserve">All Ostrich Abattoirs </w:t>
      </w:r>
      <w:r w:rsidRPr="0085269B">
        <w:rPr>
          <w:i/>
          <w:lang w:val="en-US"/>
        </w:rPr>
        <w:tab/>
      </w:r>
      <w:r w:rsidRPr="0085269B">
        <w:rPr>
          <w:i/>
          <w:lang w:val="en-US"/>
        </w:rPr>
        <w:tab/>
      </w:r>
      <w:r w:rsidRPr="0085269B">
        <w:rPr>
          <w:i/>
          <w:lang w:val="en-US"/>
        </w:rPr>
        <w:tab/>
      </w:r>
      <w:r w:rsidRPr="0085269B">
        <w:rPr>
          <w:lang w:val="en-US"/>
        </w:rPr>
        <w:t>(NHA-HAS03)</w:t>
      </w:r>
    </w:p>
    <w:p w:rsidR="00275064" w:rsidRPr="0085269B" w:rsidRDefault="001F5AD3">
      <w:pPr>
        <w:numPr>
          <w:ilvl w:val="0"/>
          <w:numId w:val="2"/>
        </w:numPr>
        <w:jc w:val="both"/>
        <w:rPr>
          <w:i/>
          <w:lang w:val="en-US"/>
        </w:rPr>
      </w:pPr>
      <w:r w:rsidRPr="0085269B">
        <w:rPr>
          <w:i/>
          <w:lang w:val="en-US"/>
        </w:rPr>
        <w:t xml:space="preserve">All Rural Red Meat Abattoirs </w:t>
      </w:r>
      <w:r w:rsidRPr="0085269B">
        <w:rPr>
          <w:i/>
          <w:lang w:val="en-US"/>
        </w:rPr>
        <w:tab/>
      </w:r>
      <w:r w:rsidRPr="0085269B">
        <w:rPr>
          <w:lang w:val="en-US"/>
        </w:rPr>
        <w:t>(NHA-HAS04)</w:t>
      </w:r>
      <w:r w:rsidRPr="0085269B">
        <w:rPr>
          <w:i/>
          <w:lang w:val="en-US"/>
        </w:rPr>
        <w:t xml:space="preserve"> </w:t>
      </w:r>
    </w:p>
    <w:p w:rsidR="00275064" w:rsidRPr="0085269B" w:rsidRDefault="001F5AD3">
      <w:pPr>
        <w:numPr>
          <w:ilvl w:val="0"/>
          <w:numId w:val="2"/>
        </w:numPr>
        <w:jc w:val="both"/>
        <w:rPr>
          <w:i/>
          <w:lang w:val="en-US"/>
        </w:rPr>
      </w:pPr>
      <w:r w:rsidRPr="0085269B">
        <w:rPr>
          <w:i/>
          <w:lang w:val="en-US"/>
        </w:rPr>
        <w:t>All Rural Poultry Abattoirs</w:t>
      </w:r>
      <w:r w:rsidRPr="0085269B">
        <w:rPr>
          <w:i/>
          <w:lang w:val="en-US"/>
        </w:rPr>
        <w:tab/>
        <w:t xml:space="preserve"> </w:t>
      </w:r>
      <w:r w:rsidRPr="0085269B">
        <w:rPr>
          <w:i/>
          <w:lang w:val="en-US"/>
        </w:rPr>
        <w:tab/>
      </w:r>
      <w:r w:rsidRPr="0085269B">
        <w:rPr>
          <w:lang w:val="en-US"/>
        </w:rPr>
        <w:t>(NHA-HAS05)</w:t>
      </w:r>
    </w:p>
    <w:p w:rsidR="00275064" w:rsidRDefault="001F5AD3">
      <w:pPr>
        <w:numPr>
          <w:ilvl w:val="0"/>
          <w:numId w:val="2"/>
        </w:numPr>
        <w:jc w:val="both"/>
        <w:rPr>
          <w:i/>
          <w:lang w:val="en-US"/>
        </w:rPr>
      </w:pPr>
      <w:r>
        <w:rPr>
          <w:i/>
          <w:lang w:val="en-US"/>
        </w:rPr>
        <w:t>All Game Abattoirs (pending promulgation of Game regulations)</w:t>
      </w:r>
    </w:p>
    <w:p w:rsidR="00275064" w:rsidRDefault="001F5AD3">
      <w:pPr>
        <w:numPr>
          <w:ilvl w:val="0"/>
          <w:numId w:val="2"/>
        </w:numPr>
        <w:jc w:val="both"/>
        <w:rPr>
          <w:i/>
          <w:lang w:val="en-US"/>
        </w:rPr>
      </w:pPr>
      <w:r>
        <w:rPr>
          <w:i/>
          <w:lang w:val="en-US"/>
        </w:rPr>
        <w:t>All Crocodile Abattoirs (pending promulgation of Crocodile regulations)</w:t>
      </w:r>
    </w:p>
    <w:p w:rsidR="00275064" w:rsidRDefault="001F5AD3">
      <w:pPr>
        <w:numPr>
          <w:ilvl w:val="0"/>
          <w:numId w:val="2"/>
        </w:numPr>
        <w:jc w:val="both"/>
        <w:rPr>
          <w:i/>
          <w:lang w:val="en-US"/>
        </w:rPr>
      </w:pPr>
      <w:r>
        <w:rPr>
          <w:i/>
          <w:lang w:val="en-US"/>
        </w:rPr>
        <w:t>All Rabbit Abattoirs (pending promulgation of Rabbit regulations)</w:t>
      </w:r>
    </w:p>
    <w:p w:rsidR="00275064" w:rsidRDefault="00275064">
      <w:pPr>
        <w:ind w:left="981"/>
        <w:jc w:val="both"/>
        <w:rPr>
          <w:i/>
          <w:lang w:val="en-US"/>
        </w:rPr>
      </w:pPr>
    </w:p>
    <w:p w:rsidR="00275064" w:rsidRDefault="00275064">
      <w:pPr>
        <w:jc w:val="both"/>
        <w:rPr>
          <w:lang w:val="en-US"/>
        </w:rPr>
      </w:pPr>
    </w:p>
    <w:p w:rsidR="00275064" w:rsidRDefault="001F5AD3">
      <w:pPr>
        <w:numPr>
          <w:ilvl w:val="0"/>
          <w:numId w:val="3"/>
        </w:numPr>
        <w:jc w:val="both"/>
        <w:rPr>
          <w:b/>
          <w:lang w:val="en-US"/>
        </w:rPr>
      </w:pPr>
      <w:r>
        <w:rPr>
          <w:b/>
          <w:lang w:val="en-US"/>
        </w:rPr>
        <w:t>Type of Inspection:</w:t>
      </w:r>
    </w:p>
    <w:p w:rsidR="00275064" w:rsidRDefault="001F5AD3">
      <w:pPr>
        <w:pStyle w:val="BodyTextIndent3"/>
      </w:pPr>
      <w:r>
        <w:t>Statutory compliance promotion and enforcement of the requirements of the Meat Safety Act, 2000 (Act 40 of 2000) and all related Regulations promulgated under the Act.</w:t>
      </w:r>
    </w:p>
    <w:p w:rsidR="00275064" w:rsidRDefault="00275064">
      <w:pPr>
        <w:jc w:val="both"/>
        <w:rPr>
          <w:lang w:val="en-US"/>
        </w:rPr>
      </w:pPr>
    </w:p>
    <w:p w:rsidR="00275064" w:rsidRDefault="00275064">
      <w:pPr>
        <w:jc w:val="both"/>
        <w:rPr>
          <w:lang w:val="en-US"/>
        </w:rPr>
      </w:pPr>
    </w:p>
    <w:p w:rsidR="00275064" w:rsidRPr="007D7621" w:rsidRDefault="001F5AD3">
      <w:pPr>
        <w:ind w:left="567" w:hanging="567"/>
        <w:jc w:val="both"/>
        <w:rPr>
          <w:b/>
          <w:lang w:val="en-US"/>
        </w:rPr>
      </w:pPr>
      <w:r>
        <w:rPr>
          <w:b/>
          <w:lang w:val="en-US"/>
        </w:rPr>
        <w:t>C</w:t>
      </w:r>
      <w:r>
        <w:rPr>
          <w:b/>
          <w:lang w:val="en-US"/>
        </w:rPr>
        <w:tab/>
      </w:r>
      <w:r w:rsidRPr="007D7621">
        <w:rPr>
          <w:b/>
          <w:lang w:val="en-US"/>
        </w:rPr>
        <w:t>QUALIFICATION, ADDITI</w:t>
      </w:r>
      <w:r w:rsidR="004B2FEB" w:rsidRPr="007D7621">
        <w:rPr>
          <w:b/>
          <w:lang w:val="en-US"/>
        </w:rPr>
        <w:t xml:space="preserve">ONAL TRAINING AND EXPERIENCE OF </w:t>
      </w:r>
      <w:r w:rsidRPr="007D7621">
        <w:rPr>
          <w:b/>
          <w:lang w:val="en-US"/>
        </w:rPr>
        <w:t>OFFICIALS:</w:t>
      </w:r>
    </w:p>
    <w:p w:rsidR="00275064" w:rsidRPr="007D7621" w:rsidRDefault="00275064">
      <w:pPr>
        <w:jc w:val="both"/>
        <w:rPr>
          <w:lang w:val="en-US"/>
        </w:rPr>
      </w:pPr>
    </w:p>
    <w:p w:rsidR="00275064" w:rsidRPr="007D7621" w:rsidRDefault="001F5AD3">
      <w:pPr>
        <w:numPr>
          <w:ilvl w:val="0"/>
          <w:numId w:val="4"/>
        </w:numPr>
        <w:tabs>
          <w:tab w:val="clear" w:pos="360"/>
          <w:tab w:val="left" w:pos="900"/>
          <w:tab w:val="left" w:pos="990"/>
        </w:tabs>
        <w:ind w:left="900" w:hanging="450"/>
        <w:jc w:val="both"/>
        <w:rPr>
          <w:lang w:val="en-US"/>
        </w:rPr>
      </w:pPr>
      <w:r w:rsidRPr="007D7621">
        <w:rPr>
          <w:lang w:val="en-US"/>
        </w:rPr>
        <w:t xml:space="preserve">For the purposes of the audits, HAS audits may only be conducted by </w:t>
      </w:r>
      <w:r w:rsidR="0023215D" w:rsidRPr="007D7621">
        <w:rPr>
          <w:lang w:val="en-US"/>
        </w:rPr>
        <w:t xml:space="preserve">the National Department of Agriculture and </w:t>
      </w:r>
      <w:r w:rsidRPr="007D7621">
        <w:rPr>
          <w:lang w:val="en-US"/>
        </w:rPr>
        <w:t>Provincial Veterinary Public Health (VPH) offic</w:t>
      </w:r>
      <w:r w:rsidR="004B2FEB" w:rsidRPr="007D7621">
        <w:rPr>
          <w:lang w:val="en-US"/>
        </w:rPr>
        <w:t>ials with a letter of competency to conduct</w:t>
      </w:r>
      <w:r w:rsidRPr="007D7621">
        <w:rPr>
          <w:lang w:val="en-US"/>
        </w:rPr>
        <w:t xml:space="preserve"> HAS audits as issued by his/her PEO. (NHA-ANN01)</w:t>
      </w:r>
    </w:p>
    <w:p w:rsidR="00275064" w:rsidRPr="007D7621" w:rsidRDefault="00275064">
      <w:pPr>
        <w:tabs>
          <w:tab w:val="left" w:pos="900"/>
          <w:tab w:val="left" w:pos="990"/>
        </w:tabs>
        <w:ind w:left="450"/>
        <w:jc w:val="both"/>
        <w:rPr>
          <w:lang w:val="en-US"/>
        </w:rPr>
      </w:pPr>
    </w:p>
    <w:p w:rsidR="00275064" w:rsidRPr="007D7621" w:rsidRDefault="001F5AD3">
      <w:pPr>
        <w:numPr>
          <w:ilvl w:val="0"/>
          <w:numId w:val="4"/>
        </w:numPr>
        <w:tabs>
          <w:tab w:val="clear" w:pos="360"/>
          <w:tab w:val="left" w:pos="900"/>
          <w:tab w:val="left" w:pos="990"/>
        </w:tabs>
        <w:ind w:left="900" w:hanging="450"/>
        <w:jc w:val="both"/>
        <w:rPr>
          <w:lang w:val="en-US"/>
        </w:rPr>
      </w:pPr>
      <w:r w:rsidRPr="007D7621">
        <w:rPr>
          <w:lang w:val="en-US"/>
        </w:rPr>
        <w:t xml:space="preserve">All Provincial VPH officials must be trained in </w:t>
      </w:r>
      <w:r w:rsidR="0023215D" w:rsidRPr="007D7621">
        <w:rPr>
          <w:lang w:val="en-US"/>
        </w:rPr>
        <w:t>conducting</w:t>
      </w:r>
      <w:r w:rsidRPr="007D7621">
        <w:rPr>
          <w:lang w:val="en-US"/>
        </w:rPr>
        <w:t xml:space="preserve"> the Hygiene Assessment System (HAS) </w:t>
      </w:r>
      <w:r w:rsidR="004B2FEB" w:rsidRPr="007D7621">
        <w:rPr>
          <w:lang w:val="en-US"/>
        </w:rPr>
        <w:t xml:space="preserve">audits </w:t>
      </w:r>
      <w:r w:rsidRPr="007D7621">
        <w:rPr>
          <w:lang w:val="en-US"/>
        </w:rPr>
        <w:t>according to this Standard Operating Procedure (NHA-SOP01).</w:t>
      </w:r>
    </w:p>
    <w:p w:rsidR="00275064" w:rsidRPr="007D7621" w:rsidRDefault="00275064">
      <w:pPr>
        <w:tabs>
          <w:tab w:val="left" w:pos="900"/>
          <w:tab w:val="left" w:pos="990"/>
        </w:tabs>
        <w:ind w:left="450"/>
        <w:jc w:val="both"/>
        <w:rPr>
          <w:lang w:val="en-US"/>
        </w:rPr>
      </w:pPr>
    </w:p>
    <w:p w:rsidR="00275064" w:rsidRPr="007D7621" w:rsidRDefault="001F5AD3">
      <w:pPr>
        <w:numPr>
          <w:ilvl w:val="0"/>
          <w:numId w:val="4"/>
        </w:numPr>
        <w:tabs>
          <w:tab w:val="clear" w:pos="360"/>
          <w:tab w:val="left" w:pos="900"/>
          <w:tab w:val="left" w:pos="990"/>
        </w:tabs>
        <w:ind w:left="900" w:hanging="450"/>
        <w:jc w:val="both"/>
        <w:rPr>
          <w:lang w:val="en-US"/>
        </w:rPr>
      </w:pPr>
      <w:r w:rsidRPr="007D7621">
        <w:rPr>
          <w:lang w:val="en-US"/>
        </w:rPr>
        <w:t xml:space="preserve">This training may only be </w:t>
      </w:r>
      <w:r w:rsidR="0023215D" w:rsidRPr="007D7621">
        <w:rPr>
          <w:lang w:val="en-US"/>
        </w:rPr>
        <w:t>conducted</w:t>
      </w:r>
      <w:r w:rsidRPr="007D7621">
        <w:rPr>
          <w:lang w:val="en-US"/>
        </w:rPr>
        <w:t xml:space="preserve"> by officials with a valid letter of competence issued by the relevant PEO to do HAS audits.</w:t>
      </w:r>
    </w:p>
    <w:p w:rsidR="00275064" w:rsidRPr="007D7621" w:rsidRDefault="00275064">
      <w:pPr>
        <w:pStyle w:val="ListParagraph1"/>
        <w:rPr>
          <w:lang w:val="en-US"/>
        </w:rPr>
      </w:pPr>
    </w:p>
    <w:p w:rsidR="00275064" w:rsidRPr="007D7621" w:rsidRDefault="001F5AD3">
      <w:pPr>
        <w:numPr>
          <w:ilvl w:val="0"/>
          <w:numId w:val="4"/>
        </w:numPr>
        <w:tabs>
          <w:tab w:val="clear" w:pos="360"/>
          <w:tab w:val="left" w:pos="900"/>
          <w:tab w:val="left" w:pos="990"/>
        </w:tabs>
        <w:ind w:left="900" w:hanging="450"/>
        <w:jc w:val="both"/>
        <w:rPr>
          <w:lang w:val="en-US"/>
        </w:rPr>
      </w:pPr>
      <w:r w:rsidRPr="007D7621">
        <w:rPr>
          <w:lang w:val="en-US"/>
        </w:rPr>
        <w:t>The provincial authority must ensure the competency of all VPH officials conducting                 the HAS audits.</w:t>
      </w:r>
    </w:p>
    <w:p w:rsidR="00275064" w:rsidRPr="007D7621" w:rsidRDefault="001F5AD3">
      <w:pPr>
        <w:numPr>
          <w:ilvl w:val="0"/>
          <w:numId w:val="4"/>
        </w:numPr>
        <w:tabs>
          <w:tab w:val="clear" w:pos="360"/>
          <w:tab w:val="left" w:pos="900"/>
          <w:tab w:val="left" w:pos="990"/>
        </w:tabs>
        <w:ind w:left="900" w:hanging="450"/>
        <w:jc w:val="both"/>
        <w:rPr>
          <w:lang w:val="en-US"/>
        </w:rPr>
      </w:pPr>
      <w:r w:rsidRPr="007D7621">
        <w:rPr>
          <w:lang w:val="en-US"/>
        </w:rPr>
        <w:lastRenderedPageBreak/>
        <w:t xml:space="preserve">The Provincial </w:t>
      </w:r>
      <w:r w:rsidR="00B64454" w:rsidRPr="007D7621">
        <w:rPr>
          <w:lang w:val="en-US"/>
        </w:rPr>
        <w:t xml:space="preserve">Veterinary </w:t>
      </w:r>
      <w:r w:rsidRPr="007D7621">
        <w:rPr>
          <w:lang w:val="en-US"/>
        </w:rPr>
        <w:t>Authority (P</w:t>
      </w:r>
      <w:r w:rsidR="00B64454" w:rsidRPr="007D7621">
        <w:rPr>
          <w:lang w:val="en-US"/>
        </w:rPr>
        <w:t>V</w:t>
      </w:r>
      <w:r w:rsidRPr="007D7621">
        <w:rPr>
          <w:lang w:val="en-US"/>
        </w:rPr>
        <w:t>A) m</w:t>
      </w:r>
      <w:r w:rsidR="004B2FEB" w:rsidRPr="007D7621">
        <w:rPr>
          <w:lang w:val="en-US"/>
        </w:rPr>
        <w:t>ust issue a letter of competency</w:t>
      </w:r>
      <w:r w:rsidRPr="007D7621">
        <w:rPr>
          <w:lang w:val="en-US"/>
        </w:rPr>
        <w:t>; signed by the PEO, to each Provincial VPH official currently conducting HAS audits, stating that he/she is competent to perform HAS audits under this SOP.</w:t>
      </w:r>
    </w:p>
    <w:p w:rsidR="00275064" w:rsidRPr="007D7621" w:rsidRDefault="00275064">
      <w:pPr>
        <w:tabs>
          <w:tab w:val="left" w:pos="900"/>
          <w:tab w:val="left" w:pos="990"/>
        </w:tabs>
        <w:ind w:left="900" w:hanging="450"/>
        <w:jc w:val="both"/>
        <w:rPr>
          <w:lang w:val="en-US"/>
        </w:rPr>
      </w:pPr>
    </w:p>
    <w:p w:rsidR="00275064" w:rsidRPr="007D7621" w:rsidRDefault="001F5AD3">
      <w:pPr>
        <w:numPr>
          <w:ilvl w:val="0"/>
          <w:numId w:val="4"/>
        </w:numPr>
        <w:tabs>
          <w:tab w:val="clear" w:pos="360"/>
          <w:tab w:val="left" w:pos="900"/>
          <w:tab w:val="left" w:pos="990"/>
        </w:tabs>
        <w:ind w:left="900" w:hanging="450"/>
        <w:jc w:val="both"/>
        <w:rPr>
          <w:lang w:val="en-US"/>
        </w:rPr>
      </w:pPr>
      <w:r w:rsidRPr="007D7621">
        <w:rPr>
          <w:lang w:val="en-US"/>
        </w:rPr>
        <w:t>The competency letter may only be issued after the P</w:t>
      </w:r>
      <w:r w:rsidR="00B64454" w:rsidRPr="007D7621">
        <w:rPr>
          <w:lang w:val="en-US"/>
        </w:rPr>
        <w:t>V</w:t>
      </w:r>
      <w:r w:rsidRPr="007D7621">
        <w:rPr>
          <w:lang w:val="en-US"/>
        </w:rPr>
        <w:t xml:space="preserve">A </w:t>
      </w:r>
      <w:r w:rsidR="004B2FEB" w:rsidRPr="007D7621">
        <w:rPr>
          <w:lang w:val="en-US"/>
        </w:rPr>
        <w:t>has assessed the competency</w:t>
      </w:r>
      <w:r w:rsidRPr="007D7621">
        <w:rPr>
          <w:lang w:val="en-US"/>
        </w:rPr>
        <w:t xml:space="preserve"> of each VPH official according to the audit procedures described in this procedure. (NHA-ANN0</w:t>
      </w:r>
      <w:r w:rsidRPr="007D7621">
        <w:t>1</w:t>
      </w:r>
      <w:r w:rsidRPr="007D7621">
        <w:rPr>
          <w:lang w:val="en-US"/>
        </w:rPr>
        <w:t xml:space="preserve">) </w:t>
      </w:r>
    </w:p>
    <w:p w:rsidR="00275064" w:rsidRPr="007D7621" w:rsidRDefault="00275064">
      <w:pPr>
        <w:tabs>
          <w:tab w:val="left" w:pos="900"/>
          <w:tab w:val="left" w:pos="990"/>
        </w:tabs>
        <w:ind w:left="450"/>
        <w:jc w:val="both"/>
        <w:rPr>
          <w:lang w:val="en-US"/>
        </w:rPr>
      </w:pPr>
    </w:p>
    <w:p w:rsidR="00275064" w:rsidRPr="007D7621" w:rsidRDefault="001F5AD3">
      <w:pPr>
        <w:numPr>
          <w:ilvl w:val="0"/>
          <w:numId w:val="4"/>
        </w:numPr>
        <w:tabs>
          <w:tab w:val="clear" w:pos="360"/>
          <w:tab w:val="left" w:pos="900"/>
          <w:tab w:val="left" w:pos="990"/>
        </w:tabs>
        <w:ind w:left="900" w:hanging="450"/>
        <w:jc w:val="both"/>
        <w:rPr>
          <w:lang w:val="en-US"/>
        </w:rPr>
      </w:pPr>
      <w:r w:rsidRPr="007D7621">
        <w:rPr>
          <w:lang w:val="en-US"/>
        </w:rPr>
        <w:t>The original</w:t>
      </w:r>
      <w:r w:rsidR="004B2FEB" w:rsidRPr="007D7621">
        <w:rPr>
          <w:lang w:val="en-US"/>
        </w:rPr>
        <w:t xml:space="preserve"> </w:t>
      </w:r>
      <w:r w:rsidR="00B64454" w:rsidRPr="007D7621">
        <w:rPr>
          <w:lang w:val="en-US"/>
        </w:rPr>
        <w:t>letters of competency</w:t>
      </w:r>
      <w:r w:rsidRPr="007D7621">
        <w:rPr>
          <w:lang w:val="en-US"/>
        </w:rPr>
        <w:t xml:space="preserve"> must be handed to the VPH offi</w:t>
      </w:r>
      <w:r w:rsidR="004B2FEB" w:rsidRPr="007D7621">
        <w:rPr>
          <w:lang w:val="en-US"/>
        </w:rPr>
        <w:t>cial conducting HAS audits and copies must be</w:t>
      </w:r>
      <w:r w:rsidRPr="007D7621">
        <w:rPr>
          <w:lang w:val="en-US"/>
        </w:rPr>
        <w:t xml:space="preserve"> kept by the P</w:t>
      </w:r>
      <w:r w:rsidR="007532D0" w:rsidRPr="007D7621">
        <w:rPr>
          <w:lang w:val="en-US"/>
        </w:rPr>
        <w:t>V</w:t>
      </w:r>
      <w:r w:rsidRPr="007D7621">
        <w:rPr>
          <w:lang w:val="en-US"/>
        </w:rPr>
        <w:t>A for auditing purposes.</w:t>
      </w:r>
    </w:p>
    <w:p w:rsidR="00275064" w:rsidRPr="007D7621" w:rsidRDefault="00275064">
      <w:pPr>
        <w:pStyle w:val="ListParagraph1"/>
        <w:rPr>
          <w:lang w:val="en-US"/>
        </w:rPr>
      </w:pPr>
    </w:p>
    <w:p w:rsidR="00275064" w:rsidRPr="007D7621" w:rsidRDefault="001F5AD3">
      <w:pPr>
        <w:numPr>
          <w:ilvl w:val="0"/>
          <w:numId w:val="4"/>
        </w:numPr>
        <w:tabs>
          <w:tab w:val="clear" w:pos="360"/>
          <w:tab w:val="left" w:pos="900"/>
          <w:tab w:val="left" w:pos="990"/>
        </w:tabs>
        <w:ind w:left="900" w:hanging="450"/>
        <w:jc w:val="both"/>
        <w:rPr>
          <w:lang w:val="en-US"/>
        </w:rPr>
      </w:pPr>
      <w:r w:rsidRPr="007D7621">
        <w:rPr>
          <w:lang w:val="en-US"/>
        </w:rPr>
        <w:t>All new VPH officials must be subjected to a total training</w:t>
      </w:r>
      <w:r w:rsidR="00B64454" w:rsidRPr="007D7621">
        <w:rPr>
          <w:lang w:val="en-US"/>
        </w:rPr>
        <w:t>/supervision</w:t>
      </w:r>
      <w:r w:rsidRPr="007D7621">
        <w:rPr>
          <w:lang w:val="en-US"/>
        </w:rPr>
        <w:t xml:space="preserve"> period of at least 3 months at all categories of abattoirs. Depending on the level of experience of the official the P</w:t>
      </w:r>
      <w:r w:rsidR="00E01E5B" w:rsidRPr="007D7621">
        <w:rPr>
          <w:lang w:val="en-US"/>
        </w:rPr>
        <w:t>V</w:t>
      </w:r>
      <w:r w:rsidRPr="007D7621">
        <w:rPr>
          <w:lang w:val="en-US"/>
        </w:rPr>
        <w:t>A may either shorten or leng</w:t>
      </w:r>
      <w:r w:rsidR="00E01E5B" w:rsidRPr="007D7621">
        <w:rPr>
          <w:lang w:val="en-US"/>
        </w:rPr>
        <w:t>then the training period to address identified training needs</w:t>
      </w:r>
      <w:r w:rsidRPr="007D7621">
        <w:rPr>
          <w:lang w:val="en-US"/>
        </w:rPr>
        <w:t xml:space="preserve">. </w:t>
      </w:r>
    </w:p>
    <w:p w:rsidR="00275064" w:rsidRPr="007D7621" w:rsidRDefault="00275064">
      <w:pPr>
        <w:tabs>
          <w:tab w:val="left" w:pos="900"/>
          <w:tab w:val="left" w:pos="990"/>
        </w:tabs>
        <w:ind w:left="450"/>
        <w:jc w:val="both"/>
        <w:rPr>
          <w:lang w:val="en-US"/>
        </w:rPr>
      </w:pPr>
    </w:p>
    <w:p w:rsidR="00275064" w:rsidRPr="007D7621" w:rsidRDefault="001F5AD3">
      <w:pPr>
        <w:numPr>
          <w:ilvl w:val="0"/>
          <w:numId w:val="4"/>
        </w:numPr>
        <w:tabs>
          <w:tab w:val="clear" w:pos="360"/>
          <w:tab w:val="left" w:pos="900"/>
          <w:tab w:val="left" w:pos="990"/>
        </w:tabs>
        <w:ind w:left="900" w:hanging="450"/>
        <w:jc w:val="both"/>
        <w:rPr>
          <w:lang w:val="en-US"/>
        </w:rPr>
      </w:pPr>
      <w:r w:rsidRPr="007D7621">
        <w:rPr>
          <w:lang w:val="en-US"/>
        </w:rPr>
        <w:t>It is the responsibility of the supervisor of the new official to inform the P</w:t>
      </w:r>
      <w:r w:rsidR="00E01E5B" w:rsidRPr="007D7621">
        <w:rPr>
          <w:lang w:val="en-US"/>
        </w:rPr>
        <w:t>V</w:t>
      </w:r>
      <w:r w:rsidRPr="007D7621">
        <w:rPr>
          <w:lang w:val="en-US"/>
        </w:rPr>
        <w:t>A that the official has completed his/her training period.</w:t>
      </w:r>
    </w:p>
    <w:p w:rsidR="00275064" w:rsidRPr="007D7621" w:rsidRDefault="00275064">
      <w:pPr>
        <w:tabs>
          <w:tab w:val="left" w:pos="900"/>
          <w:tab w:val="left" w:pos="990"/>
        </w:tabs>
        <w:ind w:left="900" w:hanging="450"/>
        <w:jc w:val="both"/>
        <w:rPr>
          <w:lang w:val="en-US"/>
        </w:rPr>
      </w:pPr>
    </w:p>
    <w:p w:rsidR="00275064" w:rsidRPr="007D7621" w:rsidRDefault="001F5AD3">
      <w:pPr>
        <w:numPr>
          <w:ilvl w:val="0"/>
          <w:numId w:val="4"/>
        </w:numPr>
        <w:tabs>
          <w:tab w:val="clear" w:pos="360"/>
          <w:tab w:val="left" w:pos="900"/>
          <w:tab w:val="left" w:pos="990"/>
        </w:tabs>
        <w:ind w:left="900" w:hanging="450"/>
        <w:jc w:val="both"/>
        <w:rPr>
          <w:lang w:val="en-US"/>
        </w:rPr>
      </w:pPr>
      <w:r w:rsidRPr="007D7621">
        <w:rPr>
          <w:lang w:val="en-US"/>
        </w:rPr>
        <w:t>The P</w:t>
      </w:r>
      <w:r w:rsidR="00E01E5B" w:rsidRPr="007D7621">
        <w:rPr>
          <w:lang w:val="en-US"/>
        </w:rPr>
        <w:t>V</w:t>
      </w:r>
      <w:r w:rsidRPr="007D7621">
        <w:rPr>
          <w:lang w:val="en-US"/>
        </w:rPr>
        <w:t>A must then assess the competence of the new official as described in this SOP befor</w:t>
      </w:r>
      <w:r w:rsidR="004B2FEB" w:rsidRPr="007D7621">
        <w:rPr>
          <w:lang w:val="en-US"/>
        </w:rPr>
        <w:t>e issuing a letter of competency</w:t>
      </w:r>
      <w:r w:rsidRPr="007D7621">
        <w:rPr>
          <w:lang w:val="en-US"/>
        </w:rPr>
        <w:t xml:space="preserve"> to the official.</w:t>
      </w:r>
    </w:p>
    <w:p w:rsidR="009C3399" w:rsidRPr="007D7621" w:rsidRDefault="009C3399" w:rsidP="009C3399">
      <w:pPr>
        <w:pStyle w:val="ListParagraph"/>
        <w:rPr>
          <w:lang w:val="en-US"/>
        </w:rPr>
      </w:pPr>
    </w:p>
    <w:p w:rsidR="009C3399" w:rsidRPr="007D7621" w:rsidRDefault="009C3399">
      <w:pPr>
        <w:numPr>
          <w:ilvl w:val="0"/>
          <w:numId w:val="4"/>
        </w:numPr>
        <w:tabs>
          <w:tab w:val="clear" w:pos="360"/>
          <w:tab w:val="left" w:pos="900"/>
          <w:tab w:val="left" w:pos="990"/>
        </w:tabs>
        <w:ind w:left="900" w:hanging="450"/>
        <w:jc w:val="both"/>
        <w:rPr>
          <w:lang w:val="en-US"/>
        </w:rPr>
      </w:pPr>
      <w:r w:rsidRPr="007D7621">
        <w:rPr>
          <w:lang w:val="en-US"/>
        </w:rPr>
        <w:t xml:space="preserve">HAS may preferably be conducted by at least two officials </w:t>
      </w:r>
      <w:proofErr w:type="spellStart"/>
      <w:r w:rsidRPr="007D7621">
        <w:rPr>
          <w:lang w:val="en-US"/>
        </w:rPr>
        <w:t>too</w:t>
      </w:r>
      <w:proofErr w:type="spellEnd"/>
      <w:r w:rsidRPr="007D7621">
        <w:rPr>
          <w:lang w:val="en-US"/>
        </w:rPr>
        <w:t xml:space="preserve"> minimize bias.</w:t>
      </w:r>
    </w:p>
    <w:p w:rsidR="00275064" w:rsidRPr="007D7621" w:rsidRDefault="00275064">
      <w:pPr>
        <w:jc w:val="both"/>
        <w:rPr>
          <w:lang w:val="en-US"/>
        </w:rPr>
      </w:pPr>
    </w:p>
    <w:p w:rsidR="00275064" w:rsidRPr="007D7621" w:rsidRDefault="00275064">
      <w:pPr>
        <w:jc w:val="both"/>
        <w:rPr>
          <w:lang w:val="en-US"/>
        </w:rPr>
      </w:pPr>
    </w:p>
    <w:p w:rsidR="00275064" w:rsidRPr="007D7621" w:rsidRDefault="001F5AD3">
      <w:pPr>
        <w:ind w:left="567" w:hanging="567"/>
        <w:jc w:val="both"/>
        <w:rPr>
          <w:b/>
          <w:lang w:val="en-US"/>
        </w:rPr>
      </w:pPr>
      <w:r w:rsidRPr="007D7621">
        <w:rPr>
          <w:b/>
          <w:lang w:val="en-US"/>
        </w:rPr>
        <w:t>D</w:t>
      </w:r>
      <w:r w:rsidRPr="007D7621">
        <w:rPr>
          <w:b/>
          <w:lang w:val="en-US"/>
        </w:rPr>
        <w:tab/>
        <w:t>FACILITIES AND INSTRUMENTS:</w:t>
      </w:r>
    </w:p>
    <w:p w:rsidR="00275064" w:rsidRPr="007D7621" w:rsidRDefault="00275064">
      <w:pPr>
        <w:tabs>
          <w:tab w:val="left" w:pos="810"/>
        </w:tabs>
        <w:ind w:left="426"/>
        <w:jc w:val="both"/>
        <w:rPr>
          <w:lang w:val="en-US"/>
        </w:rPr>
      </w:pPr>
    </w:p>
    <w:p w:rsidR="00275064" w:rsidRPr="007D7621" w:rsidRDefault="001F5AD3">
      <w:pPr>
        <w:pStyle w:val="ListParagraph1"/>
        <w:numPr>
          <w:ilvl w:val="0"/>
          <w:numId w:val="5"/>
        </w:numPr>
        <w:tabs>
          <w:tab w:val="left" w:pos="810"/>
        </w:tabs>
        <w:jc w:val="both"/>
        <w:rPr>
          <w:lang w:val="en-US"/>
        </w:rPr>
      </w:pPr>
      <w:r w:rsidRPr="007D7621">
        <w:rPr>
          <w:lang w:val="en-US"/>
        </w:rPr>
        <w:t>The following instruments must be used with every HAS audit:</w:t>
      </w:r>
    </w:p>
    <w:p w:rsidR="00275064" w:rsidRPr="007D7621" w:rsidRDefault="001F5AD3">
      <w:pPr>
        <w:pStyle w:val="ListParagraph1"/>
        <w:numPr>
          <w:ilvl w:val="0"/>
          <w:numId w:val="6"/>
        </w:numPr>
        <w:tabs>
          <w:tab w:val="left" w:pos="810"/>
        </w:tabs>
        <w:jc w:val="both"/>
        <w:rPr>
          <w:lang w:val="en-US"/>
        </w:rPr>
      </w:pPr>
      <w:r w:rsidRPr="007D7621">
        <w:rPr>
          <w:lang w:val="en-US"/>
        </w:rPr>
        <w:t xml:space="preserve">A digital calibrated thermometer </w:t>
      </w:r>
      <w:r w:rsidR="002919FA" w:rsidRPr="007D7621">
        <w:rPr>
          <w:lang w:val="en-US"/>
        </w:rPr>
        <w:t>which can accommodate a range of at least –30°C to 110</w:t>
      </w:r>
      <w:r w:rsidRPr="007D7621">
        <w:rPr>
          <w:lang w:val="en-US"/>
        </w:rPr>
        <w:t xml:space="preserve">°C.  </w:t>
      </w:r>
    </w:p>
    <w:p w:rsidR="00275064" w:rsidRPr="007D7621" w:rsidRDefault="006D2905">
      <w:pPr>
        <w:pStyle w:val="ListParagraph1"/>
        <w:numPr>
          <w:ilvl w:val="0"/>
          <w:numId w:val="6"/>
        </w:numPr>
        <w:tabs>
          <w:tab w:val="left" w:pos="810"/>
        </w:tabs>
        <w:jc w:val="both"/>
        <w:rPr>
          <w:lang w:val="en-US"/>
        </w:rPr>
      </w:pPr>
      <w:r w:rsidRPr="007D7621">
        <w:rPr>
          <w:lang w:val="en-US"/>
        </w:rPr>
        <w:t xml:space="preserve">A light </w:t>
      </w:r>
      <w:r w:rsidR="001F5AD3" w:rsidRPr="007D7621">
        <w:rPr>
          <w:lang w:val="en-US"/>
        </w:rPr>
        <w:t>meter to measu</w:t>
      </w:r>
      <w:r w:rsidR="002919FA" w:rsidRPr="007D7621">
        <w:rPr>
          <w:lang w:val="en-US"/>
        </w:rPr>
        <w:t>re light intensity of up to 1000</w:t>
      </w:r>
      <w:r w:rsidR="001F5AD3" w:rsidRPr="007D7621">
        <w:rPr>
          <w:lang w:val="en-US"/>
        </w:rPr>
        <w:t xml:space="preserve"> lux.</w:t>
      </w:r>
    </w:p>
    <w:p w:rsidR="00643432" w:rsidRPr="007D7621" w:rsidRDefault="00643432" w:rsidP="00643432">
      <w:pPr>
        <w:pStyle w:val="ListParagraph1"/>
        <w:tabs>
          <w:tab w:val="left" w:pos="810"/>
        </w:tabs>
        <w:jc w:val="both"/>
        <w:rPr>
          <w:lang w:val="en-US"/>
        </w:rPr>
      </w:pPr>
      <w:r w:rsidRPr="007D7621">
        <w:rPr>
          <w:lang w:val="en-US"/>
        </w:rPr>
        <w:t xml:space="preserve">(Measuring equipment of the facility or service provider </w:t>
      </w:r>
      <w:r w:rsidR="00E01E5B" w:rsidRPr="007D7621">
        <w:rPr>
          <w:lang w:val="en-US"/>
        </w:rPr>
        <w:t>may</w:t>
      </w:r>
      <w:r w:rsidRPr="007D7621">
        <w:rPr>
          <w:lang w:val="en-US"/>
        </w:rPr>
        <w:t xml:space="preserve"> be used on the day of the audit)</w:t>
      </w:r>
    </w:p>
    <w:p w:rsidR="00275064" w:rsidRPr="007D7621" w:rsidRDefault="00275064">
      <w:pPr>
        <w:pStyle w:val="Header"/>
        <w:tabs>
          <w:tab w:val="clear" w:pos="4153"/>
          <w:tab w:val="clear" w:pos="8306"/>
        </w:tabs>
        <w:ind w:left="426"/>
        <w:jc w:val="both"/>
        <w:rPr>
          <w:lang w:val="en-US"/>
        </w:rPr>
      </w:pPr>
    </w:p>
    <w:p w:rsidR="00275064" w:rsidRPr="007D7621" w:rsidRDefault="001F5AD3">
      <w:pPr>
        <w:pStyle w:val="Header"/>
        <w:numPr>
          <w:ilvl w:val="0"/>
          <w:numId w:val="7"/>
        </w:numPr>
        <w:tabs>
          <w:tab w:val="clear" w:pos="4153"/>
          <w:tab w:val="clear" w:pos="8306"/>
          <w:tab w:val="left" w:pos="810"/>
        </w:tabs>
        <w:jc w:val="both"/>
        <w:rPr>
          <w:lang w:val="en-US"/>
        </w:rPr>
      </w:pPr>
      <w:r w:rsidRPr="007D7621">
        <w:rPr>
          <w:lang w:val="en-US"/>
        </w:rPr>
        <w:t>Each official</w:t>
      </w:r>
      <w:r w:rsidR="00E01E5B" w:rsidRPr="007D7621">
        <w:rPr>
          <w:lang w:val="en-US"/>
        </w:rPr>
        <w:t>/audit team</w:t>
      </w:r>
      <w:r w:rsidRPr="007D7621">
        <w:rPr>
          <w:lang w:val="en-US"/>
        </w:rPr>
        <w:t xml:space="preserve"> must </w:t>
      </w:r>
      <w:r w:rsidR="00E01E5B" w:rsidRPr="007D7621">
        <w:rPr>
          <w:lang w:val="en-US"/>
        </w:rPr>
        <w:t>have</w:t>
      </w:r>
      <w:r w:rsidR="00643432" w:rsidRPr="007D7621">
        <w:rPr>
          <w:lang w:val="en-US"/>
        </w:rPr>
        <w:t xml:space="preserve"> a calibrate</w:t>
      </w:r>
      <w:r w:rsidR="00E01E5B" w:rsidRPr="007D7621">
        <w:rPr>
          <w:lang w:val="en-US"/>
        </w:rPr>
        <w:t>d</w:t>
      </w:r>
      <w:r w:rsidR="00643432" w:rsidRPr="007D7621">
        <w:rPr>
          <w:lang w:val="en-US"/>
        </w:rPr>
        <w:t xml:space="preserve"> thermometer on the day of the audit.  Each official must have </w:t>
      </w:r>
      <w:r w:rsidR="00E01E5B" w:rsidRPr="007D7621">
        <w:rPr>
          <w:lang w:val="en-US"/>
        </w:rPr>
        <w:t>a copy</w:t>
      </w:r>
      <w:r w:rsidRPr="007D7621">
        <w:rPr>
          <w:lang w:val="en-US"/>
        </w:rPr>
        <w:t xml:space="preserve"> of the Meat Safety Act (MSA) and applicable meat safety regulations which must be available during audits for reference purposes.</w:t>
      </w:r>
    </w:p>
    <w:p w:rsidR="00275064" w:rsidRPr="007D7621" w:rsidRDefault="00275064">
      <w:pPr>
        <w:pStyle w:val="Header"/>
        <w:tabs>
          <w:tab w:val="clear" w:pos="4153"/>
          <w:tab w:val="clear" w:pos="8306"/>
          <w:tab w:val="left" w:pos="810"/>
        </w:tabs>
        <w:jc w:val="both"/>
        <w:rPr>
          <w:lang w:val="en-US"/>
        </w:rPr>
      </w:pPr>
    </w:p>
    <w:p w:rsidR="00275064" w:rsidRPr="007D7621" w:rsidRDefault="001F5AD3">
      <w:pPr>
        <w:pStyle w:val="Header"/>
        <w:numPr>
          <w:ilvl w:val="0"/>
          <w:numId w:val="7"/>
        </w:numPr>
        <w:tabs>
          <w:tab w:val="clear" w:pos="4153"/>
          <w:tab w:val="clear" w:pos="8306"/>
          <w:tab w:val="left" w:pos="810"/>
        </w:tabs>
        <w:jc w:val="both"/>
        <w:rPr>
          <w:lang w:val="en-US"/>
        </w:rPr>
      </w:pPr>
      <w:r w:rsidRPr="007D7621">
        <w:rPr>
          <w:lang w:val="en-US"/>
        </w:rPr>
        <w:t>The reference or serial number</w:t>
      </w:r>
      <w:r w:rsidR="00EF59F2" w:rsidRPr="007D7621">
        <w:rPr>
          <w:lang w:val="en-US"/>
        </w:rPr>
        <w:t>s</w:t>
      </w:r>
      <w:r w:rsidRPr="007D7621">
        <w:rPr>
          <w:lang w:val="en-US"/>
        </w:rPr>
        <w:t xml:space="preserve"> of the instrument</w:t>
      </w:r>
      <w:r w:rsidR="00EF59F2" w:rsidRPr="007D7621">
        <w:rPr>
          <w:lang w:val="en-US"/>
        </w:rPr>
        <w:t>s</w:t>
      </w:r>
      <w:r w:rsidRPr="007D7621">
        <w:rPr>
          <w:lang w:val="en-US"/>
        </w:rPr>
        <w:t xml:space="preserve"> used during a particular HAS audit must be noted on that HAS form in the appropriate space.</w:t>
      </w:r>
    </w:p>
    <w:p w:rsidR="00275064" w:rsidRPr="007D7621" w:rsidRDefault="00275064">
      <w:pPr>
        <w:pStyle w:val="Header"/>
        <w:tabs>
          <w:tab w:val="clear" w:pos="4153"/>
          <w:tab w:val="clear" w:pos="8306"/>
          <w:tab w:val="left" w:pos="810"/>
        </w:tabs>
        <w:jc w:val="both"/>
        <w:rPr>
          <w:lang w:val="en-US"/>
        </w:rPr>
      </w:pPr>
    </w:p>
    <w:p w:rsidR="00275064" w:rsidRPr="007D7621" w:rsidRDefault="001F5AD3">
      <w:pPr>
        <w:pStyle w:val="Header"/>
        <w:numPr>
          <w:ilvl w:val="0"/>
          <w:numId w:val="7"/>
        </w:numPr>
        <w:tabs>
          <w:tab w:val="clear" w:pos="4153"/>
          <w:tab w:val="clear" w:pos="8306"/>
          <w:tab w:val="left" w:pos="540"/>
        </w:tabs>
        <w:jc w:val="both"/>
        <w:rPr>
          <w:lang w:val="en-US"/>
        </w:rPr>
      </w:pPr>
      <w:r w:rsidRPr="007D7621">
        <w:rPr>
          <w:lang w:val="en-US"/>
        </w:rPr>
        <w:t xml:space="preserve">All instruments referred </w:t>
      </w:r>
      <w:r w:rsidR="00E01E5B" w:rsidRPr="007D7621">
        <w:rPr>
          <w:lang w:val="en-US"/>
        </w:rPr>
        <w:t>to in D1 must be recorded in</w:t>
      </w:r>
      <w:r w:rsidRPr="007D7621">
        <w:rPr>
          <w:lang w:val="en-US"/>
        </w:rPr>
        <w:t xml:space="preserve"> a</w:t>
      </w:r>
      <w:r w:rsidR="00E01E5B" w:rsidRPr="007D7621">
        <w:rPr>
          <w:lang w:val="en-US"/>
        </w:rPr>
        <w:t>n</w:t>
      </w:r>
      <w:r w:rsidRPr="007D7621">
        <w:rPr>
          <w:lang w:val="en-US"/>
        </w:rPr>
        <w:t xml:space="preserve"> </w:t>
      </w:r>
      <w:r w:rsidR="00E01E5B" w:rsidRPr="007D7621">
        <w:rPr>
          <w:lang w:val="en-US"/>
        </w:rPr>
        <w:t xml:space="preserve">equipment </w:t>
      </w:r>
      <w:r w:rsidRPr="007D7621">
        <w:rPr>
          <w:lang w:val="en-US"/>
        </w:rPr>
        <w:t>register.</w:t>
      </w:r>
    </w:p>
    <w:p w:rsidR="00275064" w:rsidRPr="007D7621" w:rsidRDefault="00275064">
      <w:pPr>
        <w:pStyle w:val="Header"/>
        <w:tabs>
          <w:tab w:val="clear" w:pos="4153"/>
          <w:tab w:val="clear" w:pos="8306"/>
          <w:tab w:val="left" w:pos="540"/>
        </w:tabs>
        <w:ind w:left="600"/>
        <w:jc w:val="both"/>
        <w:rPr>
          <w:lang w:val="en-US"/>
        </w:rPr>
      </w:pPr>
    </w:p>
    <w:p w:rsidR="00275064" w:rsidRPr="007D7621" w:rsidRDefault="001F5AD3">
      <w:pPr>
        <w:pStyle w:val="Header"/>
        <w:numPr>
          <w:ilvl w:val="0"/>
          <w:numId w:val="7"/>
        </w:numPr>
        <w:tabs>
          <w:tab w:val="clear" w:pos="4153"/>
          <w:tab w:val="clear" w:pos="8306"/>
          <w:tab w:val="left" w:pos="540"/>
        </w:tabs>
        <w:jc w:val="both"/>
        <w:rPr>
          <w:lang w:val="en-US"/>
        </w:rPr>
      </w:pPr>
      <w:r w:rsidRPr="007D7621">
        <w:rPr>
          <w:lang w:val="en-US"/>
        </w:rPr>
        <w:t>When an instrument is suspected to be defective</w:t>
      </w:r>
      <w:r w:rsidR="00EF59F2" w:rsidRPr="007D7621">
        <w:rPr>
          <w:lang w:val="en-US"/>
        </w:rPr>
        <w:t xml:space="preserve"> it should be withdrawn and sent</w:t>
      </w:r>
      <w:r w:rsidRPr="007D7621">
        <w:rPr>
          <w:lang w:val="en-US"/>
        </w:rPr>
        <w:t xml:space="preserve"> for re-calibration</w:t>
      </w:r>
      <w:r w:rsidR="008C389A" w:rsidRPr="007D7621">
        <w:rPr>
          <w:lang w:val="en-US"/>
        </w:rPr>
        <w:t xml:space="preserve"> and/or repair or replaced.</w:t>
      </w:r>
    </w:p>
    <w:p w:rsidR="00275064" w:rsidRPr="007D7621" w:rsidRDefault="00275064">
      <w:pPr>
        <w:pStyle w:val="Header"/>
        <w:tabs>
          <w:tab w:val="clear" w:pos="4153"/>
          <w:tab w:val="clear" w:pos="8306"/>
          <w:tab w:val="left" w:pos="540"/>
        </w:tabs>
        <w:ind w:left="600"/>
        <w:jc w:val="both"/>
        <w:rPr>
          <w:lang w:val="en-US"/>
        </w:rPr>
      </w:pPr>
    </w:p>
    <w:p w:rsidR="00275064" w:rsidRPr="007D7621" w:rsidRDefault="00643432">
      <w:pPr>
        <w:pStyle w:val="Header"/>
        <w:numPr>
          <w:ilvl w:val="0"/>
          <w:numId w:val="7"/>
        </w:numPr>
        <w:tabs>
          <w:tab w:val="clear" w:pos="4153"/>
          <w:tab w:val="clear" w:pos="8306"/>
          <w:tab w:val="left" w:pos="540"/>
        </w:tabs>
        <w:jc w:val="both"/>
        <w:rPr>
          <w:lang w:val="en-US"/>
        </w:rPr>
      </w:pPr>
      <w:r w:rsidRPr="007D7621">
        <w:rPr>
          <w:lang w:val="en-US"/>
        </w:rPr>
        <w:t xml:space="preserve">A </w:t>
      </w:r>
      <w:r w:rsidR="001F5AD3" w:rsidRPr="007D7621">
        <w:rPr>
          <w:lang w:val="en-US"/>
        </w:rPr>
        <w:t>master thermo</w:t>
      </w:r>
      <w:r w:rsidRPr="007D7621">
        <w:rPr>
          <w:lang w:val="en-US"/>
        </w:rPr>
        <w:t>meter whereby other instruments are monitored or measured against must be available.</w:t>
      </w:r>
    </w:p>
    <w:p w:rsidR="00275064" w:rsidRPr="007D7621" w:rsidRDefault="00275064">
      <w:pPr>
        <w:pStyle w:val="Header"/>
        <w:tabs>
          <w:tab w:val="clear" w:pos="4153"/>
          <w:tab w:val="clear" w:pos="8306"/>
          <w:tab w:val="left" w:pos="540"/>
        </w:tabs>
        <w:ind w:left="450"/>
        <w:jc w:val="both"/>
        <w:rPr>
          <w:lang w:val="en-US"/>
        </w:rPr>
      </w:pPr>
    </w:p>
    <w:p w:rsidR="00275064" w:rsidRPr="007D7621" w:rsidRDefault="001F5AD3">
      <w:pPr>
        <w:pStyle w:val="Header"/>
        <w:numPr>
          <w:ilvl w:val="0"/>
          <w:numId w:val="7"/>
        </w:numPr>
        <w:tabs>
          <w:tab w:val="clear" w:pos="4153"/>
          <w:tab w:val="clear" w:pos="8306"/>
          <w:tab w:val="left" w:pos="540"/>
        </w:tabs>
        <w:jc w:val="both"/>
        <w:rPr>
          <w:lang w:val="en-US"/>
        </w:rPr>
      </w:pPr>
      <w:r w:rsidRPr="007D7621">
        <w:rPr>
          <w:lang w:val="en-US"/>
        </w:rPr>
        <w:t>A master register must be kept. (NHA-ANN07)</w:t>
      </w:r>
    </w:p>
    <w:p w:rsidR="00EF59F2" w:rsidRPr="007D7621" w:rsidRDefault="00EF59F2" w:rsidP="00EF59F2">
      <w:pPr>
        <w:pStyle w:val="ListParagraph"/>
        <w:rPr>
          <w:lang w:val="en-US"/>
        </w:rPr>
      </w:pPr>
    </w:p>
    <w:p w:rsidR="00275064" w:rsidRPr="007D7621" w:rsidRDefault="00EF59F2" w:rsidP="00EF59F2">
      <w:pPr>
        <w:pStyle w:val="Header"/>
        <w:numPr>
          <w:ilvl w:val="0"/>
          <w:numId w:val="7"/>
        </w:numPr>
        <w:tabs>
          <w:tab w:val="clear" w:pos="4153"/>
          <w:tab w:val="clear" w:pos="8306"/>
          <w:tab w:val="left" w:pos="540"/>
        </w:tabs>
        <w:jc w:val="both"/>
        <w:rPr>
          <w:lang w:val="en-US"/>
        </w:rPr>
      </w:pPr>
      <w:r w:rsidRPr="007D7621">
        <w:rPr>
          <w:lang w:val="en-US"/>
        </w:rPr>
        <w:t>Monitoring of instruments should be carried out regularly, as determined by the province.</w:t>
      </w:r>
    </w:p>
    <w:p w:rsidR="00EF59F2" w:rsidRPr="007D7621" w:rsidRDefault="00EF59F2" w:rsidP="00EF59F2">
      <w:pPr>
        <w:pStyle w:val="ListParagraph"/>
        <w:rPr>
          <w:lang w:val="en-US"/>
        </w:rPr>
      </w:pPr>
    </w:p>
    <w:p w:rsidR="00275064" w:rsidRPr="007D7621" w:rsidRDefault="001F5AD3" w:rsidP="00EF59F2">
      <w:pPr>
        <w:pStyle w:val="Header"/>
        <w:numPr>
          <w:ilvl w:val="0"/>
          <w:numId w:val="7"/>
        </w:numPr>
        <w:tabs>
          <w:tab w:val="clear" w:pos="4153"/>
          <w:tab w:val="clear" w:pos="8306"/>
          <w:tab w:val="left" w:pos="540"/>
        </w:tabs>
        <w:jc w:val="both"/>
        <w:rPr>
          <w:lang w:val="en-US"/>
        </w:rPr>
      </w:pPr>
      <w:r w:rsidRPr="007D7621">
        <w:rPr>
          <w:lang w:val="en-US"/>
        </w:rPr>
        <w:lastRenderedPageBreak/>
        <w:t xml:space="preserve">Every official carrying out </w:t>
      </w:r>
      <w:r w:rsidR="008C389A" w:rsidRPr="007D7621">
        <w:rPr>
          <w:lang w:val="en-US"/>
        </w:rPr>
        <w:t xml:space="preserve">an </w:t>
      </w:r>
      <w:r w:rsidRPr="007D7621">
        <w:rPr>
          <w:lang w:val="en-US"/>
        </w:rPr>
        <w:t xml:space="preserve">abattoir </w:t>
      </w:r>
      <w:r w:rsidR="00EF59F2" w:rsidRPr="007D7621">
        <w:rPr>
          <w:lang w:val="en-US"/>
        </w:rPr>
        <w:t>audit</w:t>
      </w:r>
      <w:r w:rsidRPr="007D7621">
        <w:rPr>
          <w:lang w:val="en-US"/>
        </w:rPr>
        <w:t xml:space="preserve"> must wear full </w:t>
      </w:r>
      <w:r w:rsidR="008C389A" w:rsidRPr="007D7621">
        <w:rPr>
          <w:lang w:val="en-US"/>
        </w:rPr>
        <w:t xml:space="preserve">and clean </w:t>
      </w:r>
      <w:r w:rsidRPr="007D7621">
        <w:rPr>
          <w:lang w:val="en-US"/>
        </w:rPr>
        <w:t xml:space="preserve">protective clothing as prescribed in the Meat Safety Act and the regulations. </w:t>
      </w:r>
    </w:p>
    <w:p w:rsidR="00EF59F2" w:rsidRPr="007D7621" w:rsidRDefault="00EF59F2" w:rsidP="00EF59F2">
      <w:pPr>
        <w:pStyle w:val="ListParagraph"/>
        <w:rPr>
          <w:lang w:val="en-US"/>
        </w:rPr>
      </w:pPr>
    </w:p>
    <w:p w:rsidR="00EF59F2" w:rsidRPr="007D7621" w:rsidRDefault="00EF59F2" w:rsidP="00EF59F2">
      <w:pPr>
        <w:pStyle w:val="Header"/>
        <w:tabs>
          <w:tab w:val="clear" w:pos="4153"/>
          <w:tab w:val="clear" w:pos="8306"/>
          <w:tab w:val="left" w:pos="540"/>
        </w:tabs>
        <w:ind w:left="720"/>
        <w:jc w:val="both"/>
        <w:rPr>
          <w:lang w:val="en-US"/>
        </w:rPr>
      </w:pPr>
    </w:p>
    <w:p w:rsidR="00275064" w:rsidRPr="007D7621" w:rsidRDefault="001F5AD3">
      <w:pPr>
        <w:ind w:left="426" w:hanging="426"/>
        <w:jc w:val="both"/>
        <w:rPr>
          <w:b/>
          <w:lang w:val="en-US"/>
        </w:rPr>
      </w:pPr>
      <w:r w:rsidRPr="007D7621">
        <w:rPr>
          <w:b/>
          <w:lang w:val="en-US"/>
        </w:rPr>
        <w:t>E</w:t>
      </w:r>
      <w:r w:rsidRPr="007D7621">
        <w:rPr>
          <w:b/>
          <w:lang w:val="en-US"/>
        </w:rPr>
        <w:tab/>
        <w:t>METHODS AND PROCEDURES:</w:t>
      </w:r>
    </w:p>
    <w:p w:rsidR="00275064" w:rsidRPr="007D7621" w:rsidRDefault="00275064">
      <w:pPr>
        <w:jc w:val="both"/>
        <w:rPr>
          <w:lang w:val="en-US"/>
        </w:rPr>
      </w:pPr>
    </w:p>
    <w:p w:rsidR="00275064" w:rsidRPr="007D7621" w:rsidRDefault="001F5AD3">
      <w:pPr>
        <w:ind w:left="360"/>
        <w:jc w:val="both"/>
        <w:rPr>
          <w:b/>
          <w:lang w:val="en-US"/>
        </w:rPr>
      </w:pPr>
      <w:r w:rsidRPr="007D7621">
        <w:rPr>
          <w:b/>
          <w:lang w:val="en-US"/>
        </w:rPr>
        <w:t>HAS Audit by the Provincial Officials:</w:t>
      </w:r>
    </w:p>
    <w:p w:rsidR="00275064" w:rsidRPr="007D7621" w:rsidRDefault="00275064">
      <w:pPr>
        <w:jc w:val="both"/>
        <w:rPr>
          <w:lang w:val="en-US"/>
        </w:rPr>
      </w:pPr>
    </w:p>
    <w:p w:rsidR="00275064" w:rsidRPr="007D7621" w:rsidRDefault="001F5AD3">
      <w:pPr>
        <w:pStyle w:val="Header"/>
        <w:numPr>
          <w:ilvl w:val="0"/>
          <w:numId w:val="8"/>
        </w:numPr>
        <w:tabs>
          <w:tab w:val="clear" w:pos="4153"/>
          <w:tab w:val="clear" w:pos="8306"/>
        </w:tabs>
        <w:jc w:val="both"/>
        <w:rPr>
          <w:lang w:val="en-US"/>
        </w:rPr>
      </w:pPr>
      <w:r w:rsidRPr="007D7621">
        <w:rPr>
          <w:lang w:val="en-US"/>
        </w:rPr>
        <w:t>The HAS audit will be done according to internationally accepted auditing principles:</w:t>
      </w:r>
    </w:p>
    <w:p w:rsidR="00275064" w:rsidRPr="007D7621" w:rsidRDefault="001F5AD3">
      <w:pPr>
        <w:pStyle w:val="Header"/>
        <w:numPr>
          <w:ilvl w:val="1"/>
          <w:numId w:val="8"/>
        </w:numPr>
        <w:tabs>
          <w:tab w:val="clear" w:pos="1440"/>
          <w:tab w:val="clear" w:pos="4153"/>
          <w:tab w:val="clear" w:pos="8306"/>
        </w:tabs>
        <w:ind w:left="1134"/>
        <w:jc w:val="both"/>
        <w:rPr>
          <w:lang w:val="en-US"/>
        </w:rPr>
      </w:pPr>
      <w:r w:rsidRPr="007D7621">
        <w:rPr>
          <w:lang w:val="en-US"/>
        </w:rPr>
        <w:t>The abattoir owner may be notified in advance of the date of the intended audit</w:t>
      </w:r>
    </w:p>
    <w:p w:rsidR="00275064" w:rsidRPr="007D7621" w:rsidRDefault="008C389A">
      <w:pPr>
        <w:pStyle w:val="Header"/>
        <w:numPr>
          <w:ilvl w:val="1"/>
          <w:numId w:val="8"/>
        </w:numPr>
        <w:tabs>
          <w:tab w:val="clear" w:pos="1440"/>
          <w:tab w:val="clear" w:pos="4153"/>
          <w:tab w:val="clear" w:pos="8306"/>
        </w:tabs>
        <w:ind w:left="1134"/>
        <w:jc w:val="both"/>
        <w:rPr>
          <w:lang w:val="en-US"/>
        </w:rPr>
      </w:pPr>
      <w:r w:rsidRPr="007D7621">
        <w:rPr>
          <w:lang w:val="en-US"/>
        </w:rPr>
        <w:t>A</w:t>
      </w:r>
      <w:r w:rsidR="001F5AD3" w:rsidRPr="007D7621">
        <w:rPr>
          <w:lang w:val="en-US"/>
        </w:rPr>
        <w:t>n opening meeting</w:t>
      </w:r>
      <w:r w:rsidRPr="007D7621">
        <w:rPr>
          <w:lang w:val="en-US"/>
        </w:rPr>
        <w:t xml:space="preserve"> </w:t>
      </w:r>
      <w:r w:rsidR="00D74C3D" w:rsidRPr="007D7621">
        <w:rPr>
          <w:lang w:val="en-US"/>
        </w:rPr>
        <w:t xml:space="preserve">to discuss the objectives of the audit </w:t>
      </w:r>
      <w:r w:rsidRPr="007D7621">
        <w:rPr>
          <w:lang w:val="en-US"/>
        </w:rPr>
        <w:t>must be conducted</w:t>
      </w:r>
      <w:r w:rsidR="00D74C3D" w:rsidRPr="007D7621">
        <w:rPr>
          <w:lang w:val="en-US"/>
        </w:rPr>
        <w:t xml:space="preserve"> at the beginning of the audit.</w:t>
      </w:r>
    </w:p>
    <w:p w:rsidR="00275064" w:rsidRPr="007D7621" w:rsidRDefault="008C389A">
      <w:pPr>
        <w:pStyle w:val="Header"/>
        <w:numPr>
          <w:ilvl w:val="1"/>
          <w:numId w:val="8"/>
        </w:numPr>
        <w:tabs>
          <w:tab w:val="clear" w:pos="1440"/>
          <w:tab w:val="clear" w:pos="4153"/>
          <w:tab w:val="clear" w:pos="8306"/>
        </w:tabs>
        <w:ind w:left="1134"/>
        <w:jc w:val="both"/>
        <w:rPr>
          <w:lang w:val="en-US"/>
        </w:rPr>
      </w:pPr>
      <w:r w:rsidRPr="007D7621">
        <w:rPr>
          <w:lang w:val="en-US"/>
        </w:rPr>
        <w:t>The audit must be conducted by using</w:t>
      </w:r>
      <w:r w:rsidR="001F5AD3" w:rsidRPr="007D7621">
        <w:rPr>
          <w:lang w:val="en-US"/>
        </w:rPr>
        <w:t xml:space="preserve"> the appropriate checklist</w:t>
      </w:r>
    </w:p>
    <w:p w:rsidR="00275064" w:rsidRPr="007D7621" w:rsidRDefault="008C389A">
      <w:pPr>
        <w:pStyle w:val="Header"/>
        <w:numPr>
          <w:ilvl w:val="1"/>
          <w:numId w:val="8"/>
        </w:numPr>
        <w:tabs>
          <w:tab w:val="clear" w:pos="1440"/>
          <w:tab w:val="clear" w:pos="4153"/>
          <w:tab w:val="clear" w:pos="8306"/>
        </w:tabs>
        <w:ind w:left="1134"/>
        <w:jc w:val="both"/>
        <w:rPr>
          <w:lang w:val="en-US"/>
        </w:rPr>
      </w:pPr>
      <w:r w:rsidRPr="007D7621">
        <w:rPr>
          <w:lang w:val="en-US"/>
        </w:rPr>
        <w:t>The</w:t>
      </w:r>
      <w:r w:rsidR="001F5AD3" w:rsidRPr="007D7621">
        <w:rPr>
          <w:lang w:val="en-US"/>
        </w:rPr>
        <w:t xml:space="preserve"> HAS checklist an</w:t>
      </w:r>
      <w:r w:rsidR="00780C40" w:rsidRPr="007D7621">
        <w:rPr>
          <w:lang w:val="en-US"/>
        </w:rPr>
        <w:t>d corrective action report</w:t>
      </w:r>
      <w:r w:rsidR="00480D53" w:rsidRPr="007D7621">
        <w:rPr>
          <w:lang w:val="en-US"/>
        </w:rPr>
        <w:t xml:space="preserve"> must be finalized at the end of the audit.</w:t>
      </w:r>
    </w:p>
    <w:p w:rsidR="00275064" w:rsidRPr="007D7621" w:rsidRDefault="00480D53">
      <w:pPr>
        <w:pStyle w:val="Header"/>
        <w:numPr>
          <w:ilvl w:val="1"/>
          <w:numId w:val="8"/>
        </w:numPr>
        <w:tabs>
          <w:tab w:val="clear" w:pos="1440"/>
          <w:tab w:val="clear" w:pos="4153"/>
          <w:tab w:val="clear" w:pos="8306"/>
        </w:tabs>
        <w:ind w:left="1134"/>
        <w:jc w:val="both"/>
        <w:rPr>
          <w:lang w:val="en-US"/>
        </w:rPr>
      </w:pPr>
      <w:r w:rsidRPr="007D7621">
        <w:rPr>
          <w:lang w:val="en-US"/>
        </w:rPr>
        <w:t>A c</w:t>
      </w:r>
      <w:r w:rsidR="001F5AD3" w:rsidRPr="007D7621">
        <w:rPr>
          <w:lang w:val="en-US"/>
        </w:rPr>
        <w:t>losing meeting to discuss findings of the audit</w:t>
      </w:r>
      <w:r w:rsidRPr="007D7621">
        <w:rPr>
          <w:lang w:val="en-US"/>
        </w:rPr>
        <w:t xml:space="preserve"> must be conducted at the end of the audit.</w:t>
      </w:r>
    </w:p>
    <w:p w:rsidR="00275064" w:rsidRPr="007D7621" w:rsidRDefault="00643432">
      <w:pPr>
        <w:pStyle w:val="Header"/>
        <w:numPr>
          <w:ilvl w:val="1"/>
          <w:numId w:val="8"/>
        </w:numPr>
        <w:tabs>
          <w:tab w:val="clear" w:pos="1440"/>
          <w:tab w:val="clear" w:pos="4153"/>
          <w:tab w:val="clear" w:pos="8306"/>
        </w:tabs>
        <w:ind w:left="1134"/>
        <w:jc w:val="both"/>
        <w:rPr>
          <w:lang w:val="en-US"/>
        </w:rPr>
      </w:pPr>
      <w:r w:rsidRPr="007D7621">
        <w:rPr>
          <w:lang w:val="en-US"/>
        </w:rPr>
        <w:t>A</w:t>
      </w:r>
      <w:r w:rsidR="001F5AD3" w:rsidRPr="007D7621">
        <w:rPr>
          <w:lang w:val="en-US"/>
        </w:rPr>
        <w:t xml:space="preserve"> follow-up </w:t>
      </w:r>
      <w:r w:rsidR="001F5AD3" w:rsidRPr="007D7621">
        <w:t xml:space="preserve">inspection </w:t>
      </w:r>
      <w:r w:rsidR="00780C40" w:rsidRPr="007D7621">
        <w:rPr>
          <w:lang w:val="en-US"/>
        </w:rPr>
        <w:t xml:space="preserve">to verify corrective actions </w:t>
      </w:r>
      <w:r w:rsidR="00480D53" w:rsidRPr="007D7621">
        <w:rPr>
          <w:lang w:val="en-US"/>
        </w:rPr>
        <w:t xml:space="preserve">should be </w:t>
      </w:r>
      <w:r w:rsidR="001F5AD3" w:rsidRPr="007D7621">
        <w:rPr>
          <w:lang w:val="en-US"/>
        </w:rPr>
        <w:t>carried out</w:t>
      </w:r>
      <w:r w:rsidR="00480D53" w:rsidRPr="007D7621">
        <w:rPr>
          <w:lang w:val="en-US"/>
        </w:rPr>
        <w:t>.</w:t>
      </w:r>
    </w:p>
    <w:p w:rsidR="00275064" w:rsidRPr="007D7621" w:rsidRDefault="00275064">
      <w:pPr>
        <w:pStyle w:val="Header"/>
        <w:tabs>
          <w:tab w:val="clear" w:pos="4153"/>
          <w:tab w:val="clear" w:pos="8306"/>
        </w:tabs>
        <w:ind w:left="720"/>
        <w:jc w:val="both"/>
        <w:rPr>
          <w:lang w:val="en-US"/>
        </w:rPr>
      </w:pPr>
    </w:p>
    <w:p w:rsidR="00275064" w:rsidRPr="007D7621" w:rsidRDefault="001F5AD3">
      <w:pPr>
        <w:pStyle w:val="Header"/>
        <w:numPr>
          <w:ilvl w:val="0"/>
          <w:numId w:val="8"/>
        </w:numPr>
        <w:tabs>
          <w:tab w:val="clear" w:pos="4153"/>
          <w:tab w:val="clear" w:pos="8306"/>
        </w:tabs>
        <w:jc w:val="both"/>
        <w:rPr>
          <w:lang w:val="en-US"/>
        </w:rPr>
      </w:pPr>
      <w:r w:rsidRPr="007D7621">
        <w:rPr>
          <w:lang w:val="en-US"/>
        </w:rPr>
        <w:t>During the opening meeting the abattoir ow</w:t>
      </w:r>
      <w:r w:rsidR="00D934BB" w:rsidRPr="007D7621">
        <w:rPr>
          <w:lang w:val="en-US"/>
        </w:rPr>
        <w:t>ner or his/her representative and</w:t>
      </w:r>
      <w:r w:rsidRPr="007D7621">
        <w:rPr>
          <w:lang w:val="en-US"/>
        </w:rPr>
        <w:t xml:space="preserve"> Hygiene Manager mu</w:t>
      </w:r>
      <w:r w:rsidR="00D934BB" w:rsidRPr="007D7621">
        <w:rPr>
          <w:lang w:val="en-US"/>
        </w:rPr>
        <w:t>st be invited to join the audit.  The hygiene Manager must always be present.</w:t>
      </w:r>
    </w:p>
    <w:p w:rsidR="00275064" w:rsidRPr="007D7621" w:rsidRDefault="00275064">
      <w:pPr>
        <w:pStyle w:val="Header"/>
        <w:tabs>
          <w:tab w:val="clear" w:pos="4153"/>
          <w:tab w:val="clear" w:pos="8306"/>
        </w:tabs>
        <w:ind w:left="360"/>
        <w:jc w:val="both"/>
        <w:rPr>
          <w:lang w:val="en-US"/>
        </w:rPr>
      </w:pPr>
    </w:p>
    <w:p w:rsidR="00275064" w:rsidRPr="007D7621" w:rsidRDefault="001F5AD3">
      <w:pPr>
        <w:numPr>
          <w:ilvl w:val="0"/>
          <w:numId w:val="8"/>
        </w:numPr>
        <w:jc w:val="both"/>
        <w:rPr>
          <w:lang w:val="en-US"/>
        </w:rPr>
      </w:pPr>
      <w:r w:rsidRPr="007D7621">
        <w:rPr>
          <w:lang w:val="en-US"/>
        </w:rPr>
        <w:t>The HAS audit should then be conducted using the appropriate HAS checklist according to the category of the abattoir and the species slaughtered.</w:t>
      </w:r>
    </w:p>
    <w:p w:rsidR="00275064" w:rsidRPr="007D7621" w:rsidRDefault="00275064">
      <w:pPr>
        <w:ind w:left="360"/>
        <w:jc w:val="both"/>
        <w:rPr>
          <w:lang w:val="en-US"/>
        </w:rPr>
      </w:pPr>
    </w:p>
    <w:p w:rsidR="00275064" w:rsidRPr="007D7621" w:rsidRDefault="001F5AD3">
      <w:pPr>
        <w:numPr>
          <w:ilvl w:val="0"/>
          <w:numId w:val="8"/>
        </w:numPr>
        <w:ind w:left="709" w:hanging="349"/>
        <w:jc w:val="both"/>
        <w:rPr>
          <w:lang w:val="en-US"/>
        </w:rPr>
      </w:pPr>
      <w:r w:rsidRPr="007D7621">
        <w:rPr>
          <w:lang w:val="en-US"/>
        </w:rPr>
        <w:t xml:space="preserve">Scores should be allocated according to the conditions prevailing on the day of the audit but also taking into consideration </w:t>
      </w:r>
      <w:r w:rsidR="00035C86" w:rsidRPr="007D7621">
        <w:rPr>
          <w:lang w:val="en-US"/>
        </w:rPr>
        <w:t xml:space="preserve">the </w:t>
      </w:r>
      <w:r w:rsidRPr="007D7621">
        <w:rPr>
          <w:lang w:val="en-US"/>
        </w:rPr>
        <w:t>previous unannounced inspections, including the verified HAS reports done by the abattoir</w:t>
      </w:r>
      <w:r w:rsidR="00035C86" w:rsidRPr="007D7621">
        <w:rPr>
          <w:lang w:val="en-US"/>
        </w:rPr>
        <w:t>/assignee</w:t>
      </w:r>
      <w:r w:rsidRPr="007D7621">
        <w:rPr>
          <w:lang w:val="en-US"/>
        </w:rPr>
        <w:t>, and the abattoir’s Hygiene Management System records.</w:t>
      </w:r>
    </w:p>
    <w:p w:rsidR="00275064" w:rsidRPr="007D7621" w:rsidRDefault="00275064">
      <w:pPr>
        <w:ind w:left="360"/>
        <w:jc w:val="both"/>
        <w:rPr>
          <w:lang w:val="en-US"/>
        </w:rPr>
      </w:pPr>
    </w:p>
    <w:p w:rsidR="00275064" w:rsidRPr="007D7621" w:rsidRDefault="001F5AD3">
      <w:pPr>
        <w:numPr>
          <w:ilvl w:val="0"/>
          <w:numId w:val="8"/>
        </w:numPr>
        <w:ind w:left="709" w:hanging="349"/>
        <w:jc w:val="both"/>
        <w:rPr>
          <w:lang w:val="en-US"/>
        </w:rPr>
      </w:pPr>
      <w:r w:rsidRPr="007D7621">
        <w:rPr>
          <w:lang w:val="en-US"/>
        </w:rPr>
        <w:t>The HAS is a regulatory compliance audit and not a food safety audit directly:</w:t>
      </w:r>
    </w:p>
    <w:p w:rsidR="00275064" w:rsidRPr="007D7621" w:rsidRDefault="00275064">
      <w:pPr>
        <w:ind w:left="1134" w:hanging="425"/>
        <w:jc w:val="both"/>
        <w:rPr>
          <w:lang w:val="en-US"/>
        </w:rPr>
      </w:pPr>
    </w:p>
    <w:p w:rsidR="00275064" w:rsidRPr="007D7621" w:rsidRDefault="001F5AD3">
      <w:pPr>
        <w:ind w:left="1134" w:hanging="425"/>
        <w:jc w:val="both"/>
        <w:rPr>
          <w:lang w:val="en-US"/>
        </w:rPr>
      </w:pPr>
      <w:r w:rsidRPr="007D7621">
        <w:rPr>
          <w:lang w:val="en-US"/>
        </w:rPr>
        <w:t>a)</w:t>
      </w:r>
      <w:r w:rsidRPr="007D7621">
        <w:rPr>
          <w:lang w:val="en-US"/>
        </w:rPr>
        <w:tab/>
        <w:t>Scores should be allocated according to the level of compliance to the regulations applicable to</w:t>
      </w:r>
      <w:r w:rsidR="00A30558" w:rsidRPr="007D7621">
        <w:rPr>
          <w:lang w:val="en-US"/>
        </w:rPr>
        <w:t xml:space="preserve"> the item being assessed, i.e. i</w:t>
      </w:r>
      <w:r w:rsidRPr="007D7621">
        <w:rPr>
          <w:lang w:val="en-US"/>
        </w:rPr>
        <w:t xml:space="preserve">f the abattoir is compliant with </w:t>
      </w:r>
      <w:r w:rsidRPr="007D7621">
        <w:rPr>
          <w:b/>
          <w:lang w:val="en-US"/>
        </w:rPr>
        <w:t>every single requirement</w:t>
      </w:r>
      <w:r w:rsidRPr="007D7621">
        <w:rPr>
          <w:lang w:val="en-US"/>
        </w:rPr>
        <w:t>; an “EXCELLENT” score should be allocated.</w:t>
      </w:r>
    </w:p>
    <w:p w:rsidR="00275064" w:rsidRPr="007D7621" w:rsidRDefault="001F5AD3">
      <w:pPr>
        <w:ind w:left="1134" w:hanging="425"/>
        <w:jc w:val="both"/>
        <w:rPr>
          <w:lang w:val="en-US"/>
        </w:rPr>
      </w:pPr>
      <w:r w:rsidRPr="007D7621">
        <w:rPr>
          <w:lang w:val="en-US"/>
        </w:rPr>
        <w:t>b)</w:t>
      </w:r>
      <w:r w:rsidRPr="007D7621">
        <w:rPr>
          <w:lang w:val="en-US"/>
        </w:rPr>
        <w:tab/>
        <w:t xml:space="preserve">If </w:t>
      </w:r>
      <w:r w:rsidRPr="007D7621">
        <w:rPr>
          <w:b/>
          <w:lang w:val="en-US"/>
        </w:rPr>
        <w:t>none of the requirements</w:t>
      </w:r>
      <w:r w:rsidRPr="007D7621">
        <w:rPr>
          <w:lang w:val="en-US"/>
        </w:rPr>
        <w:t xml:space="preserve"> for that item are met, a “BAD” score should be allocated.</w:t>
      </w:r>
    </w:p>
    <w:p w:rsidR="00275064" w:rsidRPr="007D7621" w:rsidRDefault="001F5AD3">
      <w:pPr>
        <w:ind w:left="1134" w:hanging="425"/>
        <w:jc w:val="both"/>
        <w:rPr>
          <w:lang w:val="en-US"/>
        </w:rPr>
      </w:pPr>
      <w:r w:rsidRPr="007D7621">
        <w:rPr>
          <w:lang w:val="en-US"/>
        </w:rPr>
        <w:t>c)</w:t>
      </w:r>
      <w:r w:rsidRPr="007D7621">
        <w:rPr>
          <w:lang w:val="en-US"/>
        </w:rPr>
        <w:tab/>
        <w:t>Allocating “GOOD”, “FAIR” or “POOR” scores will depend on the level of compliance to the requirements, keeping in mind that if only 50% of requirements are met, a “FAIR” should be allocated.</w:t>
      </w:r>
    </w:p>
    <w:p w:rsidR="00275064" w:rsidRPr="007D7621" w:rsidRDefault="001F5AD3">
      <w:pPr>
        <w:ind w:left="1134" w:hanging="425"/>
        <w:jc w:val="both"/>
        <w:rPr>
          <w:lang w:val="en-US"/>
        </w:rPr>
      </w:pPr>
      <w:r w:rsidRPr="007D7621">
        <w:rPr>
          <w:lang w:val="en-US"/>
        </w:rPr>
        <w:t>d)</w:t>
      </w:r>
      <w:r w:rsidRPr="007D7621">
        <w:rPr>
          <w:lang w:val="en-US"/>
        </w:rPr>
        <w:tab/>
        <w:t>The severity of the non-conformances should not be taken into account when allocating a score; this will be addressed when prioritizing the non-conformances and applying recommended actions below.</w:t>
      </w:r>
    </w:p>
    <w:p w:rsidR="00275064" w:rsidRPr="007D7621" w:rsidRDefault="00275064">
      <w:pPr>
        <w:ind w:left="284"/>
        <w:jc w:val="both"/>
        <w:rPr>
          <w:lang w:val="en-US"/>
        </w:rPr>
      </w:pPr>
    </w:p>
    <w:p w:rsidR="00275064" w:rsidRPr="007D7621" w:rsidRDefault="001F5AD3">
      <w:pPr>
        <w:numPr>
          <w:ilvl w:val="0"/>
          <w:numId w:val="8"/>
        </w:numPr>
        <w:ind w:left="709" w:hanging="425"/>
        <w:jc w:val="both"/>
        <w:rPr>
          <w:lang w:val="en-US"/>
        </w:rPr>
      </w:pPr>
      <w:r w:rsidRPr="007D7621">
        <w:rPr>
          <w:lang w:val="en-US"/>
        </w:rPr>
        <w:t xml:space="preserve">During the HAS audit the HAS checklist must be completed and all non-conformances should be prioritized as minor, major or critical.  </w:t>
      </w:r>
    </w:p>
    <w:p w:rsidR="00275064" w:rsidRPr="007D7621" w:rsidRDefault="00275064">
      <w:pPr>
        <w:ind w:left="284"/>
        <w:jc w:val="both"/>
        <w:rPr>
          <w:lang w:val="en-US"/>
        </w:rPr>
      </w:pPr>
    </w:p>
    <w:p w:rsidR="00275064" w:rsidRPr="007D7621" w:rsidRDefault="001F5AD3">
      <w:pPr>
        <w:numPr>
          <w:ilvl w:val="0"/>
          <w:numId w:val="8"/>
        </w:numPr>
        <w:ind w:left="709" w:hanging="425"/>
        <w:jc w:val="both"/>
        <w:rPr>
          <w:lang w:val="en-US"/>
        </w:rPr>
      </w:pPr>
      <w:r w:rsidRPr="007D7621">
        <w:rPr>
          <w:lang w:val="en-US"/>
        </w:rPr>
        <w:t xml:space="preserve">The reason/s for not giving full </w:t>
      </w:r>
      <w:r w:rsidR="00D934BB" w:rsidRPr="007D7621">
        <w:rPr>
          <w:lang w:val="en-US"/>
        </w:rPr>
        <w:t>scores</w:t>
      </w:r>
      <w:r w:rsidRPr="007D7621">
        <w:rPr>
          <w:lang w:val="en-US"/>
        </w:rPr>
        <w:t xml:space="preserve"> should be explained in the comments section of the HAS checklist. </w:t>
      </w:r>
    </w:p>
    <w:p w:rsidR="00275064" w:rsidRPr="007D7621" w:rsidRDefault="00275064">
      <w:pPr>
        <w:pStyle w:val="ListParagraph1"/>
        <w:rPr>
          <w:lang w:val="en-US"/>
        </w:rPr>
      </w:pPr>
    </w:p>
    <w:p w:rsidR="00275064" w:rsidRPr="007D7621" w:rsidRDefault="001F5AD3">
      <w:pPr>
        <w:numPr>
          <w:ilvl w:val="0"/>
          <w:numId w:val="8"/>
        </w:numPr>
        <w:ind w:left="709" w:hanging="425"/>
        <w:jc w:val="both"/>
        <w:rPr>
          <w:lang w:val="en-US"/>
        </w:rPr>
      </w:pPr>
      <w:r w:rsidRPr="007D7621">
        <w:rPr>
          <w:lang w:val="en-US"/>
        </w:rPr>
        <w:t>The prioritization of the non-conformances must then be indicated in the designated column on the HAS form as follows:</w:t>
      </w:r>
    </w:p>
    <w:p w:rsidR="00275064" w:rsidRPr="007D7621" w:rsidRDefault="00275064">
      <w:pPr>
        <w:pStyle w:val="ListParagraph1"/>
        <w:rPr>
          <w:lang w:val="en-US"/>
        </w:rPr>
      </w:pPr>
    </w:p>
    <w:p w:rsidR="00275064" w:rsidRPr="007D7621" w:rsidRDefault="001F5AD3">
      <w:pPr>
        <w:numPr>
          <w:ilvl w:val="1"/>
          <w:numId w:val="8"/>
        </w:numPr>
        <w:jc w:val="both"/>
        <w:rPr>
          <w:lang w:val="en-US"/>
        </w:rPr>
      </w:pPr>
      <w:r w:rsidRPr="007D7621">
        <w:rPr>
          <w:b/>
          <w:lang w:val="en-US"/>
        </w:rPr>
        <w:t>mm</w:t>
      </w:r>
      <w:r w:rsidRPr="007D7621">
        <w:rPr>
          <w:lang w:val="en-US"/>
        </w:rPr>
        <w:t xml:space="preserve"> = Minor non-conformance</w:t>
      </w:r>
    </w:p>
    <w:p w:rsidR="00275064" w:rsidRPr="007D7621" w:rsidRDefault="001F5AD3">
      <w:pPr>
        <w:numPr>
          <w:ilvl w:val="1"/>
          <w:numId w:val="8"/>
        </w:numPr>
        <w:jc w:val="both"/>
        <w:rPr>
          <w:lang w:val="en-US"/>
        </w:rPr>
      </w:pPr>
      <w:r w:rsidRPr="007D7621">
        <w:rPr>
          <w:b/>
          <w:lang w:val="en-US"/>
        </w:rPr>
        <w:t>M</w:t>
      </w:r>
      <w:r w:rsidRPr="007D7621">
        <w:rPr>
          <w:lang w:val="en-US"/>
        </w:rPr>
        <w:t xml:space="preserve">    = Major non-conformance</w:t>
      </w:r>
    </w:p>
    <w:p w:rsidR="00275064" w:rsidRPr="007D7621" w:rsidRDefault="001F5AD3">
      <w:pPr>
        <w:numPr>
          <w:ilvl w:val="1"/>
          <w:numId w:val="8"/>
        </w:numPr>
        <w:jc w:val="both"/>
        <w:rPr>
          <w:lang w:val="en-US"/>
        </w:rPr>
      </w:pPr>
      <w:r w:rsidRPr="007D7621">
        <w:rPr>
          <w:b/>
          <w:lang w:val="en-US"/>
        </w:rPr>
        <w:lastRenderedPageBreak/>
        <w:t>C</w:t>
      </w:r>
      <w:r w:rsidRPr="007D7621">
        <w:rPr>
          <w:lang w:val="en-US"/>
        </w:rPr>
        <w:t xml:space="preserve">    = Critical non-conformance</w:t>
      </w:r>
    </w:p>
    <w:p w:rsidR="00275064" w:rsidRPr="007D7621" w:rsidRDefault="00275064">
      <w:pPr>
        <w:jc w:val="both"/>
        <w:rPr>
          <w:lang w:val="en-US"/>
        </w:rPr>
      </w:pPr>
    </w:p>
    <w:p w:rsidR="00275064" w:rsidRPr="007D7621" w:rsidRDefault="001F5AD3">
      <w:pPr>
        <w:numPr>
          <w:ilvl w:val="0"/>
          <w:numId w:val="8"/>
        </w:numPr>
        <w:ind w:hanging="436"/>
        <w:jc w:val="both"/>
        <w:rPr>
          <w:lang w:val="en-US"/>
        </w:rPr>
      </w:pPr>
      <w:r w:rsidRPr="007D7621">
        <w:rPr>
          <w:lang w:val="en-US"/>
        </w:rPr>
        <w:t xml:space="preserve">Other non-conformances that do not necessarily impact on the safety of the end product at the abattoir should be prioritized by using the same guidelines as </w:t>
      </w:r>
      <w:r w:rsidR="00A92EEF" w:rsidRPr="007D7621">
        <w:rPr>
          <w:lang w:val="en-US"/>
        </w:rPr>
        <w:t>mentioned in E.5.</w:t>
      </w:r>
      <w:r w:rsidR="00C91236" w:rsidRPr="007D7621">
        <w:rPr>
          <w:lang w:val="en-US"/>
        </w:rPr>
        <w:t xml:space="preserve"> for instance</w:t>
      </w:r>
      <w:r w:rsidRPr="007D7621">
        <w:rPr>
          <w:lang w:val="en-US"/>
        </w:rPr>
        <w:t xml:space="preserve"> by replacing the wording </w:t>
      </w:r>
      <w:r w:rsidRPr="007D7621">
        <w:rPr>
          <w:i/>
          <w:lang w:val="en-US"/>
        </w:rPr>
        <w:t>“risk to the safety of the product</w:t>
      </w:r>
      <w:r w:rsidRPr="007D7621">
        <w:rPr>
          <w:lang w:val="en-US"/>
        </w:rPr>
        <w:t>” with the appropriate activity</w:t>
      </w:r>
      <w:r w:rsidR="00C91236" w:rsidRPr="007D7621">
        <w:rPr>
          <w:lang w:val="en-US"/>
        </w:rPr>
        <w:t xml:space="preserve"> then</w:t>
      </w:r>
      <w:r w:rsidRPr="007D7621">
        <w:rPr>
          <w:lang w:val="en-US"/>
        </w:rPr>
        <w:t xml:space="preserve"> it will be a risk to, for example “</w:t>
      </w:r>
      <w:r w:rsidRPr="007D7621">
        <w:rPr>
          <w:i/>
          <w:lang w:val="en-US"/>
        </w:rPr>
        <w:t>humane handling</w:t>
      </w:r>
      <w:r w:rsidRPr="007D7621">
        <w:rPr>
          <w:lang w:val="en-US"/>
        </w:rPr>
        <w:t>” in case of the handling of live animals or “</w:t>
      </w:r>
      <w:r w:rsidRPr="007D7621">
        <w:rPr>
          <w:i/>
          <w:lang w:val="en-US"/>
        </w:rPr>
        <w:t>risk to the public and/or environment</w:t>
      </w:r>
      <w:r w:rsidRPr="007D7621">
        <w:rPr>
          <w:lang w:val="en-US"/>
        </w:rPr>
        <w:t>” in the case of handling and disposing of waste at the abattoir.</w:t>
      </w:r>
    </w:p>
    <w:p w:rsidR="00275064" w:rsidRPr="007D7621" w:rsidRDefault="00275064">
      <w:pPr>
        <w:ind w:left="284"/>
        <w:jc w:val="both"/>
        <w:rPr>
          <w:lang w:val="en-US"/>
        </w:rPr>
      </w:pPr>
    </w:p>
    <w:p w:rsidR="00275064" w:rsidRPr="007D7621" w:rsidRDefault="001F5AD3">
      <w:pPr>
        <w:numPr>
          <w:ilvl w:val="0"/>
          <w:numId w:val="8"/>
        </w:numPr>
        <w:ind w:hanging="436"/>
        <w:jc w:val="both"/>
        <w:rPr>
          <w:lang w:val="en-US"/>
        </w:rPr>
      </w:pPr>
      <w:r w:rsidRPr="007D7621">
        <w:rPr>
          <w:lang w:val="en-US"/>
        </w:rPr>
        <w:t>All non-conformances prioritized as “</w:t>
      </w:r>
      <w:r w:rsidRPr="007D7621">
        <w:rPr>
          <w:i/>
          <w:lang w:val="en-US"/>
        </w:rPr>
        <w:t>critical</w:t>
      </w:r>
      <w:r w:rsidRPr="007D7621">
        <w:rPr>
          <w:lang w:val="en-US"/>
        </w:rPr>
        <w:t>” or “</w:t>
      </w:r>
      <w:r w:rsidRPr="007D7621">
        <w:rPr>
          <w:i/>
          <w:lang w:val="en-US"/>
        </w:rPr>
        <w:t>major</w:t>
      </w:r>
      <w:r w:rsidRPr="007D7621">
        <w:rPr>
          <w:lang w:val="en-US"/>
        </w:rPr>
        <w:t>” must be listed as non-conformances on the prescribed corrective action report.  Proposed completion dates of corrective actions must be discussed with the owner and Hygiene Manager, but the Provincial Official has the final say in the matter taking into consideration the nature of the non-conformance.</w:t>
      </w:r>
    </w:p>
    <w:p w:rsidR="00275064" w:rsidRPr="007D7621" w:rsidRDefault="00275064">
      <w:pPr>
        <w:ind w:left="360"/>
        <w:jc w:val="both"/>
        <w:rPr>
          <w:lang w:val="en-US"/>
        </w:rPr>
      </w:pPr>
    </w:p>
    <w:p w:rsidR="00275064" w:rsidRPr="007D7621" w:rsidRDefault="001F5AD3">
      <w:pPr>
        <w:numPr>
          <w:ilvl w:val="0"/>
          <w:numId w:val="8"/>
        </w:numPr>
        <w:tabs>
          <w:tab w:val="clear" w:pos="720"/>
        </w:tabs>
        <w:ind w:left="709" w:hanging="425"/>
        <w:jc w:val="both"/>
        <w:rPr>
          <w:lang w:val="en-US"/>
        </w:rPr>
      </w:pPr>
      <w:r w:rsidRPr="007D7621">
        <w:rPr>
          <w:lang w:val="en-US"/>
        </w:rPr>
        <w:t xml:space="preserve">The </w:t>
      </w:r>
      <w:r w:rsidR="00C91236" w:rsidRPr="007D7621">
        <w:rPr>
          <w:lang w:val="en-US"/>
        </w:rPr>
        <w:t xml:space="preserve">preliminary </w:t>
      </w:r>
      <w:r w:rsidRPr="007D7621">
        <w:rPr>
          <w:lang w:val="en-US"/>
        </w:rPr>
        <w:t>audit report must be discussed with the owner or his/her representative during the closing meeting</w:t>
      </w:r>
    </w:p>
    <w:p w:rsidR="00275064" w:rsidRPr="007D7621" w:rsidRDefault="00275064">
      <w:pPr>
        <w:jc w:val="both"/>
        <w:rPr>
          <w:lang w:val="en-US"/>
        </w:rPr>
      </w:pPr>
    </w:p>
    <w:p w:rsidR="00275064" w:rsidRPr="007D7621" w:rsidRDefault="001F5AD3">
      <w:pPr>
        <w:numPr>
          <w:ilvl w:val="0"/>
          <w:numId w:val="8"/>
        </w:numPr>
        <w:tabs>
          <w:tab w:val="clear" w:pos="720"/>
        </w:tabs>
        <w:ind w:left="709" w:hanging="425"/>
        <w:jc w:val="both"/>
        <w:rPr>
          <w:lang w:val="en-US"/>
        </w:rPr>
      </w:pPr>
      <w:r w:rsidRPr="007D7621">
        <w:rPr>
          <w:lang w:val="en-US"/>
        </w:rPr>
        <w:t xml:space="preserve">The owner or his/her representative must then sign </w:t>
      </w:r>
      <w:r w:rsidR="00C91236" w:rsidRPr="007D7621">
        <w:rPr>
          <w:lang w:val="en-US"/>
        </w:rPr>
        <w:t xml:space="preserve">for acknowledgement and commitment </w:t>
      </w:r>
      <w:r w:rsidR="00574A5C" w:rsidRPr="007D7621">
        <w:rPr>
          <w:lang w:val="en-US"/>
        </w:rPr>
        <w:t>on the allocated space on the c</w:t>
      </w:r>
      <w:r w:rsidRPr="007D7621">
        <w:rPr>
          <w:lang w:val="en-US"/>
        </w:rPr>
        <w:t xml:space="preserve">orrective action report. If the list of non-conformances runs over more than one page, each page should be numbered and signed by the owner. </w:t>
      </w:r>
    </w:p>
    <w:p w:rsidR="00275064" w:rsidRPr="007D7621" w:rsidRDefault="00275064">
      <w:pPr>
        <w:ind w:hanging="436"/>
        <w:jc w:val="both"/>
        <w:rPr>
          <w:lang w:val="en-US"/>
        </w:rPr>
      </w:pPr>
    </w:p>
    <w:p w:rsidR="00275064" w:rsidRPr="007D7621" w:rsidRDefault="001F5AD3">
      <w:pPr>
        <w:numPr>
          <w:ilvl w:val="0"/>
          <w:numId w:val="8"/>
        </w:numPr>
        <w:tabs>
          <w:tab w:val="clear" w:pos="720"/>
        </w:tabs>
        <w:ind w:left="709" w:hanging="425"/>
        <w:jc w:val="both"/>
        <w:rPr>
          <w:lang w:val="en-US"/>
        </w:rPr>
      </w:pPr>
      <w:r w:rsidRPr="007D7621">
        <w:rPr>
          <w:lang w:val="en-US"/>
        </w:rPr>
        <w:t xml:space="preserve">If no major/critical nonconformance are to be listed, the wording “NO </w:t>
      </w:r>
      <w:r w:rsidR="00780C40" w:rsidRPr="007D7621">
        <w:rPr>
          <w:lang w:val="en-US"/>
        </w:rPr>
        <w:t xml:space="preserve">MAJOR/CRITICAL </w:t>
      </w:r>
      <w:r w:rsidRPr="007D7621">
        <w:rPr>
          <w:lang w:val="en-US"/>
        </w:rPr>
        <w:t>NON-CONFORMANCES” must be noted on the corrective action page of the HAS checklist.  The owner or his/her representative must also sign this checklist before copies are made.</w:t>
      </w:r>
    </w:p>
    <w:p w:rsidR="00275064" w:rsidRPr="007D7621" w:rsidRDefault="00275064">
      <w:pPr>
        <w:ind w:left="709" w:hanging="425"/>
        <w:jc w:val="both"/>
        <w:rPr>
          <w:lang w:val="en-US"/>
        </w:rPr>
      </w:pPr>
    </w:p>
    <w:p w:rsidR="00275064" w:rsidRPr="007D7621" w:rsidRDefault="001F5AD3">
      <w:pPr>
        <w:numPr>
          <w:ilvl w:val="0"/>
          <w:numId w:val="8"/>
        </w:numPr>
        <w:tabs>
          <w:tab w:val="clear" w:pos="720"/>
        </w:tabs>
        <w:ind w:left="709" w:hanging="425"/>
        <w:jc w:val="both"/>
        <w:rPr>
          <w:lang w:val="en-US"/>
        </w:rPr>
      </w:pPr>
      <w:r w:rsidRPr="007D7621">
        <w:rPr>
          <w:lang w:val="en-US"/>
        </w:rPr>
        <w:t xml:space="preserve">The provincial officials that </w:t>
      </w:r>
      <w:r w:rsidR="00780C40" w:rsidRPr="007D7621">
        <w:rPr>
          <w:lang w:val="en-US"/>
        </w:rPr>
        <w:t xml:space="preserve">have conducted </w:t>
      </w:r>
      <w:r w:rsidRPr="007D7621">
        <w:rPr>
          <w:lang w:val="en-US"/>
        </w:rPr>
        <w:t>the HAS audit must sign</w:t>
      </w:r>
      <w:r w:rsidRPr="007D7621">
        <w:rPr>
          <w:b/>
          <w:lang w:val="en-US"/>
        </w:rPr>
        <w:t xml:space="preserve"> </w:t>
      </w:r>
      <w:r w:rsidRPr="007D7621">
        <w:rPr>
          <w:lang w:val="en-US"/>
        </w:rPr>
        <w:t>on the allocated space on the third page of the checklist before copies are made.</w:t>
      </w:r>
    </w:p>
    <w:p w:rsidR="00275064" w:rsidRPr="007D7621" w:rsidRDefault="00275064">
      <w:pPr>
        <w:ind w:left="709" w:hanging="425"/>
        <w:jc w:val="both"/>
        <w:rPr>
          <w:lang w:val="en-US"/>
        </w:rPr>
      </w:pPr>
    </w:p>
    <w:p w:rsidR="00275064" w:rsidRPr="007D7621" w:rsidRDefault="001F5AD3">
      <w:pPr>
        <w:numPr>
          <w:ilvl w:val="0"/>
          <w:numId w:val="8"/>
        </w:numPr>
        <w:tabs>
          <w:tab w:val="clear" w:pos="720"/>
        </w:tabs>
        <w:ind w:left="709" w:hanging="425"/>
        <w:jc w:val="both"/>
        <w:rPr>
          <w:lang w:val="en-US"/>
        </w:rPr>
      </w:pPr>
      <w:r w:rsidRPr="007D7621">
        <w:rPr>
          <w:lang w:val="en-US"/>
        </w:rPr>
        <w:t>After the necessary copies have been made, the completed HAS checklist must then be returned to the owner or Hygiene Manager as soon as possible following the completion of the audit to enable them to carry out the corrective actions.</w:t>
      </w:r>
    </w:p>
    <w:p w:rsidR="00275064" w:rsidRPr="007D7621" w:rsidRDefault="00275064">
      <w:pPr>
        <w:ind w:left="709" w:hanging="425"/>
        <w:jc w:val="both"/>
        <w:rPr>
          <w:lang w:val="en-US"/>
        </w:rPr>
      </w:pPr>
    </w:p>
    <w:p w:rsidR="00275064" w:rsidRPr="007D7621" w:rsidRDefault="001F5AD3">
      <w:pPr>
        <w:numPr>
          <w:ilvl w:val="0"/>
          <w:numId w:val="8"/>
        </w:numPr>
        <w:ind w:hanging="436"/>
        <w:jc w:val="both"/>
        <w:rPr>
          <w:lang w:val="en-US"/>
        </w:rPr>
      </w:pPr>
      <w:r w:rsidRPr="007D7621">
        <w:rPr>
          <w:lang w:val="en-US"/>
        </w:rPr>
        <w:t>Non-conformances prioritized as critical must be addressed immediately or production must be stopped by issuing an Instruction (NHA-ANN03) until it could be corrected.</w:t>
      </w:r>
    </w:p>
    <w:p w:rsidR="00275064" w:rsidRPr="007D7621" w:rsidRDefault="00275064">
      <w:pPr>
        <w:ind w:left="360" w:hanging="436"/>
        <w:jc w:val="both"/>
        <w:rPr>
          <w:lang w:val="en-US"/>
        </w:rPr>
      </w:pPr>
    </w:p>
    <w:p w:rsidR="00275064" w:rsidRPr="007D7621" w:rsidRDefault="001F5AD3">
      <w:pPr>
        <w:numPr>
          <w:ilvl w:val="0"/>
          <w:numId w:val="8"/>
        </w:numPr>
        <w:ind w:hanging="436"/>
        <w:jc w:val="both"/>
        <w:rPr>
          <w:lang w:val="en-US"/>
        </w:rPr>
      </w:pPr>
      <w:r w:rsidRPr="007D7621">
        <w:rPr>
          <w:lang w:val="en-US"/>
        </w:rPr>
        <w:t>The completed corrective action reports at the back of the HAS checklist must be signed off by the Provincial VPH official when the non-conformance has been rectified to his/her satisfaction.</w:t>
      </w:r>
    </w:p>
    <w:p w:rsidR="00275064" w:rsidRPr="007D7621" w:rsidRDefault="00275064">
      <w:pPr>
        <w:jc w:val="both"/>
        <w:rPr>
          <w:lang w:val="en-US"/>
        </w:rPr>
      </w:pPr>
    </w:p>
    <w:p w:rsidR="00275064" w:rsidRPr="007D7621" w:rsidRDefault="00780C40">
      <w:pPr>
        <w:numPr>
          <w:ilvl w:val="0"/>
          <w:numId w:val="8"/>
        </w:numPr>
        <w:ind w:hanging="436"/>
        <w:jc w:val="both"/>
        <w:rPr>
          <w:lang w:val="en-US"/>
        </w:rPr>
      </w:pPr>
      <w:r w:rsidRPr="007D7621">
        <w:rPr>
          <w:lang w:val="en-US"/>
        </w:rPr>
        <w:t>Corrective actions</w:t>
      </w:r>
      <w:r w:rsidR="001F5AD3" w:rsidRPr="007D7621">
        <w:rPr>
          <w:lang w:val="en-US"/>
        </w:rPr>
        <w:t xml:space="preserve"> indicated during previous HAS audits that have not been closed out should be</w:t>
      </w:r>
      <w:r w:rsidRPr="007D7621">
        <w:rPr>
          <w:lang w:val="en-US"/>
        </w:rPr>
        <w:t xml:space="preserve"> carried over into the current corrective a</w:t>
      </w:r>
      <w:r w:rsidR="001F5AD3" w:rsidRPr="007D7621">
        <w:rPr>
          <w:lang w:val="en-US"/>
        </w:rPr>
        <w:t xml:space="preserve">ction reports but clearly indicating a reference to the previous audit report.  Corrective Action reports should be verified and signed off where applicable during routine inspections between HAS </w:t>
      </w:r>
      <w:r w:rsidR="00196A86" w:rsidRPr="007D7621">
        <w:rPr>
          <w:lang w:val="en-US"/>
        </w:rPr>
        <w:t>audit</w:t>
      </w:r>
      <w:r w:rsidR="001F5AD3" w:rsidRPr="007D7621">
        <w:rPr>
          <w:lang w:val="en-US"/>
        </w:rPr>
        <w:t xml:space="preserve"> and also during follow-up inspections when required.</w:t>
      </w:r>
    </w:p>
    <w:p w:rsidR="00275064" w:rsidRPr="007D7621" w:rsidRDefault="00275064">
      <w:pPr>
        <w:ind w:hanging="436"/>
        <w:jc w:val="both"/>
        <w:rPr>
          <w:lang w:val="en-US"/>
        </w:rPr>
      </w:pPr>
    </w:p>
    <w:p w:rsidR="00275064" w:rsidRPr="007D7621" w:rsidRDefault="001F5AD3">
      <w:pPr>
        <w:numPr>
          <w:ilvl w:val="0"/>
          <w:numId w:val="8"/>
        </w:numPr>
        <w:ind w:hanging="436"/>
        <w:jc w:val="both"/>
        <w:rPr>
          <w:lang w:val="en-US"/>
        </w:rPr>
      </w:pPr>
      <w:r w:rsidRPr="007D7621">
        <w:rPr>
          <w:lang w:val="en-US"/>
        </w:rPr>
        <w:t xml:space="preserve">Failure to correct listed non-conformances on the corrective action report may lead to an escalation of the non-conformance and possible serving of an Instruction in terms of </w:t>
      </w:r>
      <w:r w:rsidR="00196A86" w:rsidRPr="007D7621">
        <w:rPr>
          <w:lang w:val="en-US"/>
        </w:rPr>
        <w:t>Section 10 of the Meat S</w:t>
      </w:r>
      <w:r w:rsidRPr="007D7621">
        <w:rPr>
          <w:lang w:val="en-US"/>
        </w:rPr>
        <w:t>afety Act.</w:t>
      </w:r>
    </w:p>
    <w:p w:rsidR="00275064" w:rsidRPr="007D7621" w:rsidRDefault="00275064">
      <w:pPr>
        <w:ind w:left="360"/>
        <w:jc w:val="both"/>
        <w:rPr>
          <w:lang w:val="en-US"/>
        </w:rPr>
      </w:pPr>
    </w:p>
    <w:p w:rsidR="00275064" w:rsidRPr="007D7621" w:rsidRDefault="001F5AD3">
      <w:pPr>
        <w:numPr>
          <w:ilvl w:val="0"/>
          <w:numId w:val="8"/>
        </w:numPr>
        <w:jc w:val="both"/>
        <w:rPr>
          <w:lang w:val="en-US"/>
        </w:rPr>
      </w:pPr>
      <w:r w:rsidRPr="007D7621">
        <w:rPr>
          <w:lang w:val="en-US"/>
        </w:rPr>
        <w:t>Escalation steps when non-compliances are noted:</w:t>
      </w:r>
    </w:p>
    <w:p w:rsidR="00275064" w:rsidRPr="007D7621" w:rsidRDefault="00275064">
      <w:pPr>
        <w:jc w:val="both"/>
        <w:rPr>
          <w:lang w:val="en-US"/>
        </w:rPr>
      </w:pPr>
    </w:p>
    <w:tbl>
      <w:tblPr>
        <w:tblW w:w="94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8"/>
        <w:gridCol w:w="4530"/>
      </w:tblGrid>
      <w:tr w:rsidR="007D7621" w:rsidRPr="007D7621">
        <w:trPr>
          <w:trHeight w:val="542"/>
        </w:trPr>
        <w:tc>
          <w:tcPr>
            <w:tcW w:w="1843" w:type="dxa"/>
            <w:shd w:val="clear" w:color="auto" w:fill="E0E0E0"/>
            <w:vAlign w:val="center"/>
          </w:tcPr>
          <w:p w:rsidR="00275064" w:rsidRPr="007D7621" w:rsidRDefault="001F5AD3">
            <w:pPr>
              <w:jc w:val="center"/>
              <w:rPr>
                <w:b/>
                <w:lang w:val="en-US"/>
              </w:rPr>
            </w:pPr>
            <w:r w:rsidRPr="007D7621">
              <w:rPr>
                <w:b/>
                <w:lang w:val="en-US"/>
              </w:rPr>
              <w:lastRenderedPageBreak/>
              <w:t>STEP</w:t>
            </w:r>
          </w:p>
        </w:tc>
        <w:tc>
          <w:tcPr>
            <w:tcW w:w="3118" w:type="dxa"/>
            <w:shd w:val="clear" w:color="auto" w:fill="E0E0E0"/>
            <w:vAlign w:val="center"/>
          </w:tcPr>
          <w:p w:rsidR="00275064" w:rsidRPr="007D7621" w:rsidRDefault="001F5AD3">
            <w:pPr>
              <w:jc w:val="center"/>
              <w:rPr>
                <w:b/>
                <w:lang w:val="en-US"/>
              </w:rPr>
            </w:pPr>
            <w:r w:rsidRPr="007D7621">
              <w:rPr>
                <w:b/>
                <w:lang w:val="en-US"/>
              </w:rPr>
              <w:t>ACTION</w:t>
            </w:r>
          </w:p>
        </w:tc>
        <w:tc>
          <w:tcPr>
            <w:tcW w:w="4530" w:type="dxa"/>
            <w:shd w:val="clear" w:color="auto" w:fill="E0E0E0"/>
            <w:vAlign w:val="center"/>
          </w:tcPr>
          <w:p w:rsidR="00275064" w:rsidRPr="007D7621" w:rsidRDefault="001F5AD3">
            <w:pPr>
              <w:tabs>
                <w:tab w:val="left" w:pos="2175"/>
              </w:tabs>
              <w:jc w:val="center"/>
              <w:rPr>
                <w:b/>
                <w:lang w:val="en-US"/>
              </w:rPr>
            </w:pPr>
            <w:r w:rsidRPr="007D7621">
              <w:rPr>
                <w:b/>
                <w:lang w:val="en-US"/>
              </w:rPr>
              <w:t>ESCALATION</w:t>
            </w:r>
          </w:p>
        </w:tc>
      </w:tr>
      <w:tr w:rsidR="007D7621" w:rsidRPr="007D7621">
        <w:trPr>
          <w:trHeight w:val="607"/>
        </w:trPr>
        <w:tc>
          <w:tcPr>
            <w:tcW w:w="1843" w:type="dxa"/>
            <w:vAlign w:val="center"/>
          </w:tcPr>
          <w:p w:rsidR="00275064" w:rsidRPr="007D7621" w:rsidRDefault="001F5AD3">
            <w:pPr>
              <w:jc w:val="center"/>
              <w:rPr>
                <w:b/>
                <w:lang w:val="en-US"/>
              </w:rPr>
            </w:pPr>
            <w:r w:rsidRPr="007D7621">
              <w:rPr>
                <w:b/>
                <w:sz w:val="22"/>
                <w:lang w:val="en-US"/>
              </w:rPr>
              <w:t>1</w:t>
            </w:r>
          </w:p>
        </w:tc>
        <w:tc>
          <w:tcPr>
            <w:tcW w:w="3118" w:type="dxa"/>
            <w:vAlign w:val="center"/>
          </w:tcPr>
          <w:p w:rsidR="00275064" w:rsidRPr="007D7621" w:rsidRDefault="001F5AD3">
            <w:pPr>
              <w:rPr>
                <w:lang w:val="en-US"/>
              </w:rPr>
            </w:pPr>
            <w:r w:rsidRPr="007D7621">
              <w:rPr>
                <w:sz w:val="22"/>
                <w:lang w:val="en-US"/>
              </w:rPr>
              <w:t>Non-conformance noticed</w:t>
            </w:r>
          </w:p>
        </w:tc>
        <w:tc>
          <w:tcPr>
            <w:tcW w:w="4530" w:type="dxa"/>
            <w:vAlign w:val="center"/>
          </w:tcPr>
          <w:p w:rsidR="00275064" w:rsidRPr="007D7621" w:rsidRDefault="00196A86">
            <w:pPr>
              <w:rPr>
                <w:lang w:val="en-US"/>
              </w:rPr>
            </w:pPr>
            <w:r w:rsidRPr="007D7621">
              <w:rPr>
                <w:sz w:val="22"/>
                <w:lang w:val="en-US"/>
              </w:rPr>
              <w:t>Corrective a</w:t>
            </w:r>
            <w:r w:rsidR="001F5AD3" w:rsidRPr="007D7621">
              <w:rPr>
                <w:sz w:val="22"/>
                <w:lang w:val="en-US"/>
              </w:rPr>
              <w:t xml:space="preserve">ction report </w:t>
            </w:r>
          </w:p>
        </w:tc>
      </w:tr>
      <w:tr w:rsidR="007D7621" w:rsidRPr="007D7621">
        <w:trPr>
          <w:trHeight w:val="556"/>
        </w:trPr>
        <w:tc>
          <w:tcPr>
            <w:tcW w:w="1843" w:type="dxa"/>
            <w:vAlign w:val="center"/>
          </w:tcPr>
          <w:p w:rsidR="00275064" w:rsidRPr="007D7621" w:rsidRDefault="001F5AD3">
            <w:pPr>
              <w:jc w:val="center"/>
              <w:rPr>
                <w:b/>
                <w:lang w:val="en-US"/>
              </w:rPr>
            </w:pPr>
            <w:r w:rsidRPr="007D7621">
              <w:rPr>
                <w:b/>
                <w:sz w:val="22"/>
                <w:lang w:val="en-US"/>
              </w:rPr>
              <w:t>2</w:t>
            </w:r>
          </w:p>
        </w:tc>
        <w:tc>
          <w:tcPr>
            <w:tcW w:w="3118" w:type="dxa"/>
            <w:vAlign w:val="center"/>
          </w:tcPr>
          <w:p w:rsidR="00275064" w:rsidRPr="007D7621" w:rsidRDefault="001F5AD3">
            <w:pPr>
              <w:rPr>
                <w:lang w:val="en-US"/>
              </w:rPr>
            </w:pPr>
            <w:r w:rsidRPr="007D7621">
              <w:rPr>
                <w:sz w:val="22"/>
                <w:lang w:val="en-US"/>
              </w:rPr>
              <w:t>F</w:t>
            </w:r>
            <w:r w:rsidR="00196A86" w:rsidRPr="007D7621">
              <w:rPr>
                <w:sz w:val="22"/>
                <w:lang w:val="en-US"/>
              </w:rPr>
              <w:t>ailure to implement corrective a</w:t>
            </w:r>
            <w:r w:rsidRPr="007D7621">
              <w:rPr>
                <w:sz w:val="22"/>
                <w:lang w:val="en-US"/>
              </w:rPr>
              <w:t>ction by completion date</w:t>
            </w:r>
          </w:p>
        </w:tc>
        <w:tc>
          <w:tcPr>
            <w:tcW w:w="4530" w:type="dxa"/>
            <w:vAlign w:val="center"/>
          </w:tcPr>
          <w:p w:rsidR="00275064" w:rsidRPr="007D7621" w:rsidRDefault="001F5AD3">
            <w:pPr>
              <w:rPr>
                <w:lang w:val="en-US"/>
              </w:rPr>
            </w:pPr>
            <w:r w:rsidRPr="007D7621">
              <w:rPr>
                <w:sz w:val="22"/>
                <w:lang w:val="en-US"/>
              </w:rPr>
              <w:t xml:space="preserve">Escalation of priority and / or issue of an Instruction </w:t>
            </w:r>
          </w:p>
        </w:tc>
      </w:tr>
      <w:tr w:rsidR="00275064" w:rsidRPr="007D7621">
        <w:trPr>
          <w:trHeight w:val="841"/>
        </w:trPr>
        <w:tc>
          <w:tcPr>
            <w:tcW w:w="1843" w:type="dxa"/>
            <w:vAlign w:val="center"/>
          </w:tcPr>
          <w:p w:rsidR="00275064" w:rsidRPr="007D7621" w:rsidRDefault="001F5AD3">
            <w:pPr>
              <w:jc w:val="center"/>
              <w:rPr>
                <w:b/>
                <w:lang w:val="en-US"/>
              </w:rPr>
            </w:pPr>
            <w:r w:rsidRPr="007D7621">
              <w:rPr>
                <w:b/>
                <w:sz w:val="22"/>
                <w:lang w:val="en-US"/>
              </w:rPr>
              <w:t>3</w:t>
            </w:r>
          </w:p>
        </w:tc>
        <w:tc>
          <w:tcPr>
            <w:tcW w:w="3118" w:type="dxa"/>
            <w:vAlign w:val="center"/>
          </w:tcPr>
          <w:p w:rsidR="00275064" w:rsidRPr="007D7621" w:rsidRDefault="001F5AD3">
            <w:pPr>
              <w:rPr>
                <w:lang w:val="en-US"/>
              </w:rPr>
            </w:pPr>
            <w:r w:rsidRPr="007D7621">
              <w:rPr>
                <w:sz w:val="22"/>
                <w:lang w:val="en-US"/>
              </w:rPr>
              <w:t>Failure to comply with Instruction</w:t>
            </w:r>
          </w:p>
        </w:tc>
        <w:tc>
          <w:tcPr>
            <w:tcW w:w="4530" w:type="dxa"/>
            <w:vAlign w:val="center"/>
          </w:tcPr>
          <w:p w:rsidR="00275064" w:rsidRPr="007D7621" w:rsidRDefault="001F5AD3">
            <w:pPr>
              <w:rPr>
                <w:lang w:val="en-US"/>
              </w:rPr>
            </w:pPr>
            <w:r w:rsidRPr="007D7621">
              <w:rPr>
                <w:sz w:val="22"/>
                <w:lang w:val="en-US"/>
              </w:rPr>
              <w:t>Initiate steps for possible prosecution and/or, initiate steps to withdraw Registration Certificate (Section 9 of the M</w:t>
            </w:r>
            <w:r w:rsidR="00D5665C" w:rsidRPr="007D7621">
              <w:rPr>
                <w:sz w:val="22"/>
                <w:lang w:val="en-US"/>
              </w:rPr>
              <w:t>eat Safety Act</w:t>
            </w:r>
            <w:r w:rsidRPr="007D7621">
              <w:rPr>
                <w:sz w:val="22"/>
                <w:lang w:val="en-US"/>
              </w:rPr>
              <w:t>)</w:t>
            </w:r>
          </w:p>
        </w:tc>
      </w:tr>
    </w:tbl>
    <w:p w:rsidR="00275064" w:rsidRPr="007D7621" w:rsidRDefault="00275064">
      <w:pPr>
        <w:ind w:left="709"/>
        <w:jc w:val="both"/>
        <w:rPr>
          <w:lang w:val="en-US"/>
        </w:rPr>
      </w:pPr>
    </w:p>
    <w:p w:rsidR="00275064" w:rsidRPr="007D7621" w:rsidRDefault="00275064">
      <w:pPr>
        <w:ind w:left="709"/>
        <w:jc w:val="both"/>
        <w:rPr>
          <w:lang w:val="en-US"/>
        </w:rPr>
      </w:pPr>
    </w:p>
    <w:p w:rsidR="00275064" w:rsidRPr="007D7621" w:rsidRDefault="001F5AD3">
      <w:pPr>
        <w:numPr>
          <w:ilvl w:val="0"/>
          <w:numId w:val="8"/>
        </w:numPr>
        <w:jc w:val="both"/>
        <w:rPr>
          <w:lang w:val="en-US"/>
        </w:rPr>
      </w:pPr>
      <w:r w:rsidRPr="007D7621">
        <w:rPr>
          <w:lang w:val="en-US"/>
        </w:rPr>
        <w:t>All HAS scores (final and category) must be recorded in the</w:t>
      </w:r>
      <w:r w:rsidRPr="007D7621">
        <w:t xml:space="preserve"> </w:t>
      </w:r>
      <w:r w:rsidRPr="007D7621">
        <w:rPr>
          <w:lang w:val="en-US"/>
        </w:rPr>
        <w:t>Summary of HAS scores and forwarde</w:t>
      </w:r>
      <w:r w:rsidR="00D5665C" w:rsidRPr="007D7621">
        <w:rPr>
          <w:lang w:val="en-US"/>
        </w:rPr>
        <w:t>d to the National Executive</w:t>
      </w:r>
      <w:r w:rsidRPr="007D7621">
        <w:rPr>
          <w:lang w:val="en-US"/>
        </w:rPr>
        <w:t xml:space="preserve"> </w:t>
      </w:r>
      <w:r w:rsidR="00D5665C" w:rsidRPr="007D7621">
        <w:rPr>
          <w:lang w:val="en-US"/>
        </w:rPr>
        <w:t xml:space="preserve">Officer </w:t>
      </w:r>
      <w:r w:rsidRPr="007D7621">
        <w:rPr>
          <w:lang w:val="en-US"/>
        </w:rPr>
        <w:t>on an annual basis.</w:t>
      </w:r>
      <w:r w:rsidRPr="007D7621">
        <w:t>(</w:t>
      </w:r>
      <w:r w:rsidRPr="007D7621">
        <w:rPr>
          <w:lang w:val="en-US"/>
        </w:rPr>
        <w:t>NHA-ANN04</w:t>
      </w:r>
      <w:r w:rsidRPr="007D7621">
        <w:t>)</w:t>
      </w:r>
    </w:p>
    <w:p w:rsidR="00275064" w:rsidRPr="007D7621" w:rsidRDefault="00275064">
      <w:pPr>
        <w:jc w:val="both"/>
        <w:rPr>
          <w:lang w:val="en-US"/>
        </w:rPr>
      </w:pPr>
    </w:p>
    <w:p w:rsidR="00275064" w:rsidRPr="007D7621" w:rsidRDefault="00275064">
      <w:pPr>
        <w:ind w:left="720"/>
        <w:jc w:val="both"/>
        <w:rPr>
          <w:lang w:val="en-US"/>
        </w:rPr>
      </w:pPr>
    </w:p>
    <w:p w:rsidR="00275064" w:rsidRPr="007D7621" w:rsidRDefault="001F5AD3">
      <w:pPr>
        <w:ind w:left="567" w:hanging="567"/>
        <w:jc w:val="both"/>
        <w:rPr>
          <w:b/>
          <w:lang w:val="en-US"/>
        </w:rPr>
      </w:pPr>
      <w:r w:rsidRPr="007D7621">
        <w:rPr>
          <w:b/>
          <w:lang w:val="en-US"/>
        </w:rPr>
        <w:t>F</w:t>
      </w:r>
      <w:r w:rsidRPr="007D7621">
        <w:rPr>
          <w:b/>
          <w:lang w:val="en-US"/>
        </w:rPr>
        <w:tab/>
        <w:t>INTERVALS OF HAS AUDITS:</w:t>
      </w:r>
    </w:p>
    <w:p w:rsidR="00275064" w:rsidRPr="007D7621" w:rsidRDefault="00275064">
      <w:pPr>
        <w:jc w:val="both"/>
        <w:rPr>
          <w:u w:val="single"/>
          <w:lang w:val="en-US"/>
        </w:rPr>
      </w:pPr>
    </w:p>
    <w:p w:rsidR="00275064" w:rsidRPr="007D7621" w:rsidRDefault="001F5AD3">
      <w:pPr>
        <w:numPr>
          <w:ilvl w:val="0"/>
          <w:numId w:val="9"/>
        </w:numPr>
        <w:ind w:left="1134" w:hanging="425"/>
        <w:jc w:val="both"/>
        <w:rPr>
          <w:lang w:val="en-US"/>
        </w:rPr>
      </w:pPr>
      <w:r w:rsidRPr="007D7621">
        <w:rPr>
          <w:lang w:val="en-US"/>
        </w:rPr>
        <w:t xml:space="preserve">HAS audits should be conducted by VPH officials </w:t>
      </w:r>
      <w:r w:rsidR="00D5665C" w:rsidRPr="007D7621">
        <w:rPr>
          <w:lang w:val="en-US"/>
        </w:rPr>
        <w:t xml:space="preserve">preferably </w:t>
      </w:r>
      <w:r w:rsidRPr="007D7621">
        <w:rPr>
          <w:lang w:val="en-US"/>
        </w:rPr>
        <w:t>at quarterly intervals at a</w:t>
      </w:r>
      <w:r w:rsidR="00D5665C" w:rsidRPr="007D7621">
        <w:rPr>
          <w:lang w:val="en-US"/>
        </w:rPr>
        <w:t>ll abattoirs</w:t>
      </w:r>
      <w:r w:rsidRPr="007D7621">
        <w:rPr>
          <w:lang w:val="en-US"/>
        </w:rPr>
        <w:t>.</w:t>
      </w:r>
    </w:p>
    <w:p w:rsidR="00275064" w:rsidRPr="007D7621" w:rsidRDefault="001F5AD3">
      <w:pPr>
        <w:numPr>
          <w:ilvl w:val="0"/>
          <w:numId w:val="9"/>
        </w:numPr>
        <w:ind w:left="1134" w:hanging="425"/>
        <w:jc w:val="both"/>
        <w:rPr>
          <w:lang w:val="en-US"/>
        </w:rPr>
      </w:pPr>
      <w:r w:rsidRPr="007D7621">
        <w:rPr>
          <w:lang w:val="en-US"/>
        </w:rPr>
        <w:t xml:space="preserve">A minimum of three audits per </w:t>
      </w:r>
      <w:r w:rsidR="00D5665C" w:rsidRPr="007D7621">
        <w:rPr>
          <w:lang w:val="en-US"/>
        </w:rPr>
        <w:t xml:space="preserve">abattoir per year </w:t>
      </w:r>
      <w:r w:rsidRPr="007D7621">
        <w:rPr>
          <w:lang w:val="en-US"/>
        </w:rPr>
        <w:t>must be conducted.</w:t>
      </w:r>
    </w:p>
    <w:p w:rsidR="00275064" w:rsidRPr="007D7621" w:rsidRDefault="00275064">
      <w:pPr>
        <w:pStyle w:val="Header"/>
        <w:tabs>
          <w:tab w:val="clear" w:pos="4153"/>
          <w:tab w:val="clear" w:pos="8306"/>
        </w:tabs>
        <w:jc w:val="both"/>
        <w:rPr>
          <w:lang w:val="en-US"/>
        </w:rPr>
      </w:pPr>
    </w:p>
    <w:p w:rsidR="00275064" w:rsidRPr="007D7621" w:rsidRDefault="001F5AD3">
      <w:pPr>
        <w:jc w:val="both"/>
        <w:rPr>
          <w:b/>
          <w:lang w:val="en-US"/>
        </w:rPr>
      </w:pPr>
      <w:r w:rsidRPr="007D7621">
        <w:rPr>
          <w:b/>
          <w:lang w:val="en-US"/>
        </w:rPr>
        <w:t>G</w:t>
      </w:r>
      <w:r w:rsidRPr="007D7621">
        <w:rPr>
          <w:b/>
          <w:lang w:val="en-US"/>
        </w:rPr>
        <w:tab/>
        <w:t>DOCUMENTATION:</w:t>
      </w:r>
    </w:p>
    <w:p w:rsidR="00275064" w:rsidRPr="007D7621" w:rsidRDefault="00275064">
      <w:pPr>
        <w:jc w:val="both"/>
        <w:rPr>
          <w:u w:val="single"/>
          <w:lang w:val="en-US"/>
        </w:rPr>
      </w:pPr>
    </w:p>
    <w:p w:rsidR="00275064" w:rsidRPr="007D7621" w:rsidRDefault="001F5AD3">
      <w:pPr>
        <w:numPr>
          <w:ilvl w:val="0"/>
          <w:numId w:val="10"/>
        </w:numPr>
        <w:tabs>
          <w:tab w:val="clear" w:pos="360"/>
          <w:tab w:val="left" w:pos="720"/>
        </w:tabs>
        <w:ind w:left="720"/>
        <w:jc w:val="both"/>
        <w:rPr>
          <w:lang w:val="en-US"/>
        </w:rPr>
      </w:pPr>
      <w:r w:rsidRPr="007D7621">
        <w:rPr>
          <w:lang w:val="en-US"/>
        </w:rPr>
        <w:t xml:space="preserve">The HAS checklists </w:t>
      </w:r>
      <w:r w:rsidR="00D5665C" w:rsidRPr="007D7621">
        <w:rPr>
          <w:lang w:val="en-US"/>
        </w:rPr>
        <w:t>must be</w:t>
      </w:r>
      <w:r w:rsidRPr="007D7621">
        <w:rPr>
          <w:lang w:val="en-US"/>
        </w:rPr>
        <w:t xml:space="preserve"> periodically updated by the National HAS Committee. These </w:t>
      </w:r>
      <w:r w:rsidR="00D5665C" w:rsidRPr="007D7621">
        <w:rPr>
          <w:lang w:val="en-US"/>
        </w:rPr>
        <w:t>updates</w:t>
      </w:r>
      <w:r w:rsidRPr="007D7621">
        <w:rPr>
          <w:lang w:val="en-US"/>
        </w:rPr>
        <w:t xml:space="preserve"> must be communicated to all Provinces for distribution to all inspectors at abattoirs by each Provincial </w:t>
      </w:r>
      <w:r w:rsidR="00D5665C" w:rsidRPr="007D7621">
        <w:rPr>
          <w:lang w:val="en-US"/>
        </w:rPr>
        <w:t>Executive Officer</w:t>
      </w:r>
      <w:r w:rsidRPr="007D7621">
        <w:rPr>
          <w:lang w:val="en-US"/>
        </w:rPr>
        <w:t xml:space="preserve">.  </w:t>
      </w:r>
    </w:p>
    <w:p w:rsidR="00275064" w:rsidRPr="007D7621" w:rsidRDefault="00275064">
      <w:pPr>
        <w:ind w:left="360"/>
        <w:jc w:val="both"/>
        <w:rPr>
          <w:lang w:val="en-US"/>
        </w:rPr>
      </w:pPr>
    </w:p>
    <w:p w:rsidR="00275064" w:rsidRPr="007D7621" w:rsidRDefault="001F5AD3">
      <w:pPr>
        <w:numPr>
          <w:ilvl w:val="0"/>
          <w:numId w:val="10"/>
        </w:numPr>
        <w:tabs>
          <w:tab w:val="clear" w:pos="360"/>
          <w:tab w:val="left" w:pos="720"/>
        </w:tabs>
        <w:ind w:left="720"/>
        <w:jc w:val="both"/>
        <w:rPr>
          <w:lang w:val="en-US"/>
        </w:rPr>
      </w:pPr>
      <w:r w:rsidRPr="007D7621">
        <w:rPr>
          <w:lang w:val="en-US"/>
        </w:rPr>
        <w:t xml:space="preserve">Only the current version approved by </w:t>
      </w:r>
      <w:r w:rsidR="00D5665C" w:rsidRPr="007D7621">
        <w:rPr>
          <w:lang w:val="en-US"/>
        </w:rPr>
        <w:t>the National Executive Officer</w:t>
      </w:r>
      <w:r w:rsidRPr="007D7621">
        <w:rPr>
          <w:lang w:val="en-US"/>
        </w:rPr>
        <w:t xml:space="preserve"> must be used during HAS audits.</w:t>
      </w:r>
    </w:p>
    <w:p w:rsidR="00275064" w:rsidRPr="007D7621" w:rsidRDefault="00275064">
      <w:pPr>
        <w:ind w:left="360"/>
        <w:jc w:val="both"/>
        <w:rPr>
          <w:lang w:val="en-US"/>
        </w:rPr>
      </w:pPr>
    </w:p>
    <w:p w:rsidR="00275064" w:rsidRPr="007D7621" w:rsidRDefault="001F5AD3">
      <w:pPr>
        <w:numPr>
          <w:ilvl w:val="0"/>
          <w:numId w:val="10"/>
        </w:numPr>
        <w:tabs>
          <w:tab w:val="clear" w:pos="360"/>
          <w:tab w:val="left" w:pos="720"/>
        </w:tabs>
        <w:ind w:left="720"/>
        <w:jc w:val="both"/>
        <w:rPr>
          <w:lang w:val="en-US"/>
        </w:rPr>
      </w:pPr>
      <w:r w:rsidRPr="007D7621">
        <w:rPr>
          <w:lang w:val="en-US"/>
        </w:rPr>
        <w:t>List of documents:</w:t>
      </w:r>
    </w:p>
    <w:p w:rsidR="00275064" w:rsidRPr="007D7621" w:rsidRDefault="00275064">
      <w:pPr>
        <w:ind w:left="720"/>
        <w:jc w:val="both"/>
        <w:rPr>
          <w:lang w:val="en-US"/>
        </w:rPr>
      </w:pPr>
    </w:p>
    <w:p w:rsidR="00275064" w:rsidRPr="007D7621" w:rsidRDefault="001F5AD3">
      <w:pPr>
        <w:ind w:left="720"/>
        <w:jc w:val="both"/>
        <w:rPr>
          <w:lang w:val="en-US"/>
        </w:rPr>
      </w:pPr>
      <w:r w:rsidRPr="007D7621">
        <w:rPr>
          <w:lang w:val="en-US"/>
        </w:rPr>
        <w:t>3.1</w:t>
      </w:r>
      <w:r w:rsidRPr="007D7621">
        <w:rPr>
          <w:lang w:val="en-US"/>
        </w:rPr>
        <w:tab/>
        <w:t xml:space="preserve">Procedures Manual </w:t>
      </w:r>
      <w:r w:rsidRPr="007D7621">
        <w:rPr>
          <w:lang w:val="en-US"/>
        </w:rPr>
        <w:tab/>
      </w:r>
      <w:r w:rsidRPr="007D7621">
        <w:rPr>
          <w:lang w:val="en-US"/>
        </w:rPr>
        <w:tab/>
      </w:r>
      <w:r w:rsidRPr="007D7621">
        <w:rPr>
          <w:lang w:val="en-US"/>
        </w:rPr>
        <w:tab/>
      </w:r>
      <w:r w:rsidRPr="007D7621">
        <w:rPr>
          <w:lang w:val="en-US"/>
        </w:rPr>
        <w:tab/>
      </w:r>
      <w:r w:rsidRPr="007D7621">
        <w:rPr>
          <w:lang w:val="en-US"/>
        </w:rPr>
        <w:tab/>
      </w:r>
      <w:r w:rsidRPr="007D7621">
        <w:rPr>
          <w:lang w:val="en-US"/>
        </w:rPr>
        <w:tab/>
      </w:r>
      <w:r w:rsidRPr="007D7621">
        <w:rPr>
          <w:lang w:val="en-US"/>
        </w:rPr>
        <w:tab/>
        <w:t>(NHA-SOP01)</w:t>
      </w:r>
    </w:p>
    <w:p w:rsidR="00275064" w:rsidRPr="007D7621" w:rsidRDefault="001F5AD3">
      <w:pPr>
        <w:pStyle w:val="Header"/>
        <w:tabs>
          <w:tab w:val="clear" w:pos="4153"/>
          <w:tab w:val="clear" w:pos="8306"/>
        </w:tabs>
        <w:ind w:firstLine="720"/>
        <w:jc w:val="both"/>
        <w:rPr>
          <w:lang w:val="en-US"/>
        </w:rPr>
      </w:pPr>
      <w:r w:rsidRPr="007D7621">
        <w:rPr>
          <w:lang w:val="en-US"/>
        </w:rPr>
        <w:t>3.2</w:t>
      </w:r>
      <w:r w:rsidRPr="007D7621">
        <w:rPr>
          <w:lang w:val="en-US"/>
        </w:rPr>
        <w:tab/>
        <w:t xml:space="preserve">Hygiene Assessment System:  Red Meat Abattoirs </w:t>
      </w:r>
      <w:r w:rsidRPr="007D7621">
        <w:rPr>
          <w:lang w:val="en-US"/>
        </w:rPr>
        <w:tab/>
      </w:r>
      <w:r w:rsidRPr="007D7621">
        <w:rPr>
          <w:lang w:val="en-US"/>
        </w:rPr>
        <w:tab/>
        <w:t>(NHA-HAS01)</w:t>
      </w:r>
    </w:p>
    <w:p w:rsidR="00275064" w:rsidRPr="007D7621" w:rsidRDefault="001F5AD3">
      <w:pPr>
        <w:ind w:firstLine="720"/>
        <w:jc w:val="both"/>
        <w:rPr>
          <w:lang w:val="en-US"/>
        </w:rPr>
      </w:pPr>
      <w:r w:rsidRPr="007D7621">
        <w:rPr>
          <w:lang w:val="en-US"/>
        </w:rPr>
        <w:t>3.3</w:t>
      </w:r>
      <w:r w:rsidRPr="007D7621">
        <w:rPr>
          <w:lang w:val="en-US"/>
        </w:rPr>
        <w:tab/>
        <w:t xml:space="preserve">Hygiene Assessment System:  Poultry Abattoirs </w:t>
      </w:r>
      <w:r w:rsidRPr="007D7621">
        <w:rPr>
          <w:lang w:val="en-US"/>
        </w:rPr>
        <w:tab/>
      </w:r>
      <w:r w:rsidRPr="007D7621">
        <w:rPr>
          <w:lang w:val="en-US"/>
        </w:rPr>
        <w:tab/>
        <w:t>(NHA-HAS02)</w:t>
      </w:r>
    </w:p>
    <w:p w:rsidR="00275064" w:rsidRPr="007D7621" w:rsidRDefault="001F5AD3">
      <w:pPr>
        <w:ind w:firstLine="720"/>
        <w:jc w:val="both"/>
        <w:rPr>
          <w:lang w:val="en-US"/>
        </w:rPr>
      </w:pPr>
      <w:r w:rsidRPr="007D7621">
        <w:rPr>
          <w:lang w:val="en-US"/>
        </w:rPr>
        <w:t>3.4</w:t>
      </w:r>
      <w:r w:rsidRPr="007D7621">
        <w:rPr>
          <w:lang w:val="en-US"/>
        </w:rPr>
        <w:tab/>
        <w:t xml:space="preserve">Hygiene Assessment System: Ostrich Abattoirs </w:t>
      </w:r>
      <w:r w:rsidRPr="007D7621">
        <w:rPr>
          <w:lang w:val="en-US"/>
        </w:rPr>
        <w:tab/>
      </w:r>
      <w:r w:rsidRPr="007D7621">
        <w:rPr>
          <w:lang w:val="en-US"/>
        </w:rPr>
        <w:tab/>
        <w:t>(NHA-HAS03)</w:t>
      </w:r>
    </w:p>
    <w:p w:rsidR="00275064" w:rsidRPr="007D7621" w:rsidRDefault="001F5AD3">
      <w:pPr>
        <w:ind w:firstLine="720"/>
        <w:jc w:val="both"/>
        <w:rPr>
          <w:lang w:val="en-US"/>
        </w:rPr>
      </w:pPr>
      <w:r w:rsidRPr="007D7621">
        <w:rPr>
          <w:lang w:val="en-US"/>
        </w:rPr>
        <w:t>3.5</w:t>
      </w:r>
      <w:r w:rsidRPr="007D7621">
        <w:rPr>
          <w:lang w:val="en-US"/>
        </w:rPr>
        <w:tab/>
        <w:t>Hygiene Assessment System: Rural Red Meat Abattoirs</w:t>
      </w:r>
      <w:r w:rsidRPr="007D7621">
        <w:rPr>
          <w:lang w:val="en-US"/>
        </w:rPr>
        <w:tab/>
        <w:t>(NHA-HAS04)</w:t>
      </w:r>
    </w:p>
    <w:p w:rsidR="00275064" w:rsidRPr="007D7621" w:rsidRDefault="001F5AD3">
      <w:pPr>
        <w:ind w:firstLine="720"/>
        <w:jc w:val="both"/>
        <w:rPr>
          <w:lang w:val="en-US"/>
        </w:rPr>
      </w:pPr>
      <w:r w:rsidRPr="007D7621">
        <w:rPr>
          <w:lang w:val="en-US"/>
        </w:rPr>
        <w:t>3.6</w:t>
      </w:r>
      <w:r w:rsidRPr="007D7621">
        <w:rPr>
          <w:lang w:val="en-US"/>
        </w:rPr>
        <w:tab/>
        <w:t>Hygiene Assessment System: Rural Poultry Abattoirs</w:t>
      </w:r>
      <w:r w:rsidRPr="007D7621">
        <w:rPr>
          <w:lang w:val="en-US"/>
        </w:rPr>
        <w:tab/>
      </w:r>
      <w:r w:rsidRPr="007D7621">
        <w:rPr>
          <w:lang w:val="en-US"/>
        </w:rPr>
        <w:tab/>
        <w:t>(NHA-HAS05)</w:t>
      </w:r>
    </w:p>
    <w:p w:rsidR="00275064" w:rsidRPr="007D7621" w:rsidRDefault="001F5AD3">
      <w:pPr>
        <w:ind w:left="1418" w:hanging="698"/>
        <w:jc w:val="both"/>
        <w:rPr>
          <w:lang w:val="en-US"/>
        </w:rPr>
      </w:pPr>
      <w:r w:rsidRPr="007D7621">
        <w:rPr>
          <w:lang w:val="en-US"/>
        </w:rPr>
        <w:t>3.7</w:t>
      </w:r>
      <w:r w:rsidRPr="007D7621">
        <w:rPr>
          <w:lang w:val="en-US"/>
        </w:rPr>
        <w:tab/>
        <w:t>P</w:t>
      </w:r>
      <w:r w:rsidR="00207901" w:rsidRPr="007D7621">
        <w:rPr>
          <w:lang w:val="en-US"/>
        </w:rPr>
        <w:t xml:space="preserve">rovincial </w:t>
      </w:r>
      <w:r w:rsidRPr="007D7621">
        <w:rPr>
          <w:lang w:val="en-US"/>
        </w:rPr>
        <w:t>A</w:t>
      </w:r>
      <w:r w:rsidR="00207901" w:rsidRPr="007D7621">
        <w:rPr>
          <w:lang w:val="en-US"/>
        </w:rPr>
        <w:t>uthority Competency letter</w:t>
      </w:r>
      <w:r w:rsidR="00207901" w:rsidRPr="007D7621">
        <w:rPr>
          <w:lang w:val="en-US"/>
        </w:rPr>
        <w:tab/>
      </w:r>
      <w:r w:rsidR="00207901" w:rsidRPr="007D7621">
        <w:rPr>
          <w:lang w:val="en-US"/>
        </w:rPr>
        <w:tab/>
      </w:r>
      <w:r w:rsidR="00207901" w:rsidRPr="007D7621">
        <w:rPr>
          <w:lang w:val="en-US"/>
        </w:rPr>
        <w:tab/>
      </w:r>
      <w:r w:rsidR="00207901" w:rsidRPr="007D7621">
        <w:rPr>
          <w:lang w:val="en-US"/>
        </w:rPr>
        <w:tab/>
      </w:r>
      <w:r w:rsidRPr="007D7621">
        <w:rPr>
          <w:lang w:val="en-US"/>
        </w:rPr>
        <w:t xml:space="preserve">(NHA-ANN01) </w:t>
      </w:r>
    </w:p>
    <w:p w:rsidR="00275064" w:rsidRPr="007D7621" w:rsidRDefault="00207901">
      <w:pPr>
        <w:ind w:left="1418" w:hanging="698"/>
        <w:jc w:val="both"/>
        <w:rPr>
          <w:lang w:val="en-US"/>
        </w:rPr>
      </w:pPr>
      <w:r w:rsidRPr="007D7621">
        <w:rPr>
          <w:lang w:val="en-US"/>
        </w:rPr>
        <w:t>3.8</w:t>
      </w:r>
      <w:r w:rsidRPr="007D7621">
        <w:rPr>
          <w:lang w:val="en-US"/>
        </w:rPr>
        <w:tab/>
        <w:t>Provincial Authority audit checklist</w:t>
      </w:r>
      <w:r w:rsidRPr="007D7621">
        <w:rPr>
          <w:lang w:val="en-US"/>
        </w:rPr>
        <w:tab/>
      </w:r>
      <w:r w:rsidRPr="007D7621">
        <w:rPr>
          <w:lang w:val="en-US"/>
        </w:rPr>
        <w:tab/>
      </w:r>
      <w:r w:rsidRPr="007D7621">
        <w:rPr>
          <w:lang w:val="en-US"/>
        </w:rPr>
        <w:tab/>
      </w:r>
      <w:r w:rsidR="001F5AD3" w:rsidRPr="007D7621">
        <w:rPr>
          <w:lang w:val="en-US"/>
        </w:rPr>
        <w:tab/>
        <w:t>(NHA-ANN02)</w:t>
      </w:r>
    </w:p>
    <w:p w:rsidR="00275064" w:rsidRPr="007D7621" w:rsidRDefault="001F5AD3">
      <w:pPr>
        <w:ind w:left="1418" w:hanging="698"/>
        <w:jc w:val="both"/>
        <w:rPr>
          <w:lang w:val="en-US"/>
        </w:rPr>
      </w:pPr>
      <w:r w:rsidRPr="007D7621">
        <w:rPr>
          <w:lang w:val="en-US"/>
        </w:rPr>
        <w:t>3.9</w:t>
      </w:r>
      <w:r w:rsidRPr="007D7621">
        <w:rPr>
          <w:lang w:val="en-US"/>
        </w:rPr>
        <w:tab/>
        <w:t xml:space="preserve">Instruction in Terms of Article 10 of the MSA </w:t>
      </w:r>
      <w:r w:rsidRPr="007D7621">
        <w:rPr>
          <w:lang w:val="en-US"/>
        </w:rPr>
        <w:tab/>
      </w:r>
      <w:r w:rsidRPr="007D7621">
        <w:rPr>
          <w:lang w:val="en-US"/>
        </w:rPr>
        <w:tab/>
      </w:r>
      <w:r w:rsidRPr="007D7621">
        <w:rPr>
          <w:lang w:val="en-US"/>
        </w:rPr>
        <w:tab/>
        <w:t>(NHA-ANN03)</w:t>
      </w:r>
    </w:p>
    <w:p w:rsidR="00275064" w:rsidRPr="007D7621" w:rsidRDefault="001F5AD3">
      <w:pPr>
        <w:ind w:left="1418" w:hanging="698"/>
        <w:jc w:val="both"/>
        <w:rPr>
          <w:lang w:val="en-US"/>
        </w:rPr>
      </w:pPr>
      <w:r w:rsidRPr="007D7621">
        <w:rPr>
          <w:lang w:val="en-US"/>
        </w:rPr>
        <w:t>3.10</w:t>
      </w:r>
      <w:r w:rsidRPr="007D7621">
        <w:rPr>
          <w:lang w:val="en-US"/>
        </w:rPr>
        <w:tab/>
        <w:t xml:space="preserve">Summary of HAS scores </w:t>
      </w:r>
      <w:r w:rsidRPr="007D7621">
        <w:rPr>
          <w:lang w:val="en-US"/>
        </w:rPr>
        <w:tab/>
      </w:r>
      <w:r w:rsidRPr="007D7621">
        <w:rPr>
          <w:lang w:val="en-US"/>
        </w:rPr>
        <w:tab/>
      </w:r>
      <w:r w:rsidRPr="007D7621">
        <w:rPr>
          <w:lang w:val="en-US"/>
        </w:rPr>
        <w:tab/>
      </w:r>
      <w:r w:rsidRPr="007D7621">
        <w:rPr>
          <w:lang w:val="en-US"/>
        </w:rPr>
        <w:tab/>
      </w:r>
      <w:r w:rsidRPr="007D7621">
        <w:rPr>
          <w:lang w:val="en-US"/>
        </w:rPr>
        <w:tab/>
      </w:r>
      <w:r w:rsidRPr="007D7621">
        <w:rPr>
          <w:lang w:val="en-US"/>
        </w:rPr>
        <w:tab/>
        <w:t>(NHA-ANN04)</w:t>
      </w:r>
    </w:p>
    <w:p w:rsidR="00275064" w:rsidRPr="007D7621" w:rsidRDefault="00207901">
      <w:pPr>
        <w:ind w:left="1418" w:hanging="698"/>
        <w:jc w:val="both"/>
        <w:rPr>
          <w:lang w:val="en-US"/>
        </w:rPr>
      </w:pPr>
      <w:r w:rsidRPr="007D7621">
        <w:rPr>
          <w:lang w:val="en-US"/>
        </w:rPr>
        <w:t>3.11</w:t>
      </w:r>
      <w:r w:rsidRPr="007D7621">
        <w:rPr>
          <w:lang w:val="en-US"/>
        </w:rPr>
        <w:tab/>
        <w:t>National HAS Audit Committee Audit Checklist</w:t>
      </w:r>
      <w:r w:rsidRPr="007D7621">
        <w:rPr>
          <w:lang w:val="en-US"/>
        </w:rPr>
        <w:tab/>
      </w:r>
      <w:r w:rsidRPr="007D7621">
        <w:rPr>
          <w:lang w:val="en-US"/>
        </w:rPr>
        <w:tab/>
      </w:r>
      <w:r w:rsidRPr="007D7621">
        <w:rPr>
          <w:lang w:val="en-US"/>
        </w:rPr>
        <w:tab/>
      </w:r>
      <w:r w:rsidR="001F5AD3" w:rsidRPr="007D7621">
        <w:rPr>
          <w:lang w:val="en-US"/>
        </w:rPr>
        <w:t>(NHA-ANN05)</w:t>
      </w:r>
    </w:p>
    <w:p w:rsidR="00275064" w:rsidRPr="007D7621" w:rsidRDefault="001F5AD3">
      <w:pPr>
        <w:ind w:firstLine="720"/>
        <w:jc w:val="both"/>
        <w:rPr>
          <w:lang w:val="en-US"/>
        </w:rPr>
      </w:pPr>
      <w:r w:rsidRPr="007D7621">
        <w:t>3.12</w:t>
      </w:r>
      <w:r w:rsidRPr="007D7621">
        <w:tab/>
      </w:r>
      <w:r w:rsidRPr="007D7621">
        <w:rPr>
          <w:lang w:val="en-US"/>
        </w:rPr>
        <w:t xml:space="preserve">Impartiality and Confidentiality Agreement </w:t>
      </w:r>
      <w:r w:rsidRPr="007D7621">
        <w:rPr>
          <w:lang w:val="en-US"/>
        </w:rPr>
        <w:tab/>
      </w:r>
      <w:r w:rsidRPr="007D7621">
        <w:rPr>
          <w:lang w:val="en-US"/>
        </w:rPr>
        <w:tab/>
      </w:r>
      <w:r w:rsidRPr="007D7621">
        <w:rPr>
          <w:lang w:val="en-US"/>
        </w:rPr>
        <w:tab/>
        <w:t>(NHA-ANN06)</w:t>
      </w:r>
    </w:p>
    <w:p w:rsidR="001A41A4" w:rsidRPr="007D7621" w:rsidRDefault="001A41A4">
      <w:pPr>
        <w:ind w:firstLine="720"/>
        <w:jc w:val="both"/>
        <w:rPr>
          <w:lang w:val="en-US"/>
        </w:rPr>
      </w:pPr>
      <w:r w:rsidRPr="007D7621">
        <w:rPr>
          <w:lang w:val="en-US"/>
        </w:rPr>
        <w:t>3.13</w:t>
      </w:r>
      <w:r w:rsidRPr="007D7621">
        <w:rPr>
          <w:lang w:val="en-US"/>
        </w:rPr>
        <w:tab/>
        <w:t>Internal verification report for thermometers</w:t>
      </w:r>
      <w:r w:rsidRPr="007D7621">
        <w:rPr>
          <w:lang w:val="en-US"/>
        </w:rPr>
        <w:tab/>
      </w:r>
      <w:r w:rsidRPr="007D7621">
        <w:rPr>
          <w:lang w:val="en-US"/>
        </w:rPr>
        <w:tab/>
      </w:r>
      <w:r w:rsidRPr="007D7621">
        <w:rPr>
          <w:lang w:val="en-US"/>
        </w:rPr>
        <w:tab/>
        <w:t>(NHA-ANN07)</w:t>
      </w:r>
    </w:p>
    <w:p w:rsidR="00275064" w:rsidRPr="007D7621" w:rsidRDefault="001F5AD3">
      <w:pPr>
        <w:ind w:firstLine="720"/>
        <w:jc w:val="both"/>
        <w:rPr>
          <w:lang w:val="en-US"/>
        </w:rPr>
      </w:pPr>
      <w:r w:rsidRPr="007D7621">
        <w:rPr>
          <w:lang w:val="en-US"/>
        </w:rPr>
        <w:t>3.1</w:t>
      </w:r>
      <w:r w:rsidR="001A41A4" w:rsidRPr="007D7621">
        <w:t>4</w:t>
      </w:r>
      <w:r w:rsidRPr="007D7621">
        <w:rPr>
          <w:lang w:val="en-US"/>
        </w:rPr>
        <w:tab/>
      </w:r>
      <w:r w:rsidR="001A41A4" w:rsidRPr="007D7621">
        <w:rPr>
          <w:lang w:val="en-US"/>
        </w:rPr>
        <w:t>Master Register</w:t>
      </w:r>
      <w:r w:rsidR="001A41A4" w:rsidRPr="007D7621">
        <w:rPr>
          <w:lang w:val="en-US"/>
        </w:rPr>
        <w:tab/>
      </w:r>
      <w:r w:rsidR="001A41A4" w:rsidRPr="007D7621">
        <w:rPr>
          <w:lang w:val="en-US"/>
        </w:rPr>
        <w:tab/>
      </w:r>
      <w:r w:rsidR="001A41A4" w:rsidRPr="007D7621">
        <w:rPr>
          <w:lang w:val="en-US"/>
        </w:rPr>
        <w:tab/>
      </w:r>
      <w:r w:rsidR="001A41A4" w:rsidRPr="007D7621">
        <w:rPr>
          <w:lang w:val="en-US"/>
        </w:rPr>
        <w:tab/>
      </w:r>
      <w:r w:rsidR="001A41A4" w:rsidRPr="007D7621">
        <w:rPr>
          <w:lang w:val="en-US"/>
        </w:rPr>
        <w:tab/>
      </w:r>
      <w:r w:rsidR="001A41A4" w:rsidRPr="007D7621">
        <w:rPr>
          <w:lang w:val="en-US"/>
        </w:rPr>
        <w:tab/>
      </w:r>
      <w:r w:rsidR="001A41A4" w:rsidRPr="007D7621">
        <w:rPr>
          <w:lang w:val="en-US"/>
        </w:rPr>
        <w:tab/>
        <w:t>(NHA-ANN08</w:t>
      </w:r>
      <w:r w:rsidRPr="007D7621">
        <w:rPr>
          <w:lang w:val="en-US"/>
        </w:rPr>
        <w:t>)</w:t>
      </w:r>
    </w:p>
    <w:p w:rsidR="00275064" w:rsidRPr="007D7621" w:rsidRDefault="001F5AD3">
      <w:pPr>
        <w:pStyle w:val="Header"/>
        <w:tabs>
          <w:tab w:val="clear" w:pos="4153"/>
          <w:tab w:val="clear" w:pos="8306"/>
        </w:tabs>
        <w:ind w:left="720"/>
        <w:jc w:val="both"/>
        <w:rPr>
          <w:lang w:val="en-US"/>
        </w:rPr>
      </w:pPr>
      <w:r w:rsidRPr="007D7621">
        <w:rPr>
          <w:lang w:val="en-US"/>
        </w:rPr>
        <w:t>3.1</w:t>
      </w:r>
      <w:r w:rsidR="001A41A4" w:rsidRPr="007D7621">
        <w:t>5</w:t>
      </w:r>
      <w:r w:rsidRPr="007D7621">
        <w:rPr>
          <w:lang w:val="en-US"/>
        </w:rPr>
        <w:tab/>
        <w:t>Meat Safety Act, 2000 (Act 40 of 2000)</w:t>
      </w:r>
    </w:p>
    <w:p w:rsidR="00275064" w:rsidRPr="007D7621" w:rsidRDefault="001F5AD3">
      <w:pPr>
        <w:pStyle w:val="Header"/>
        <w:tabs>
          <w:tab w:val="clear" w:pos="4153"/>
          <w:tab w:val="clear" w:pos="8306"/>
        </w:tabs>
        <w:ind w:left="720"/>
        <w:jc w:val="both"/>
        <w:rPr>
          <w:lang w:val="en-US"/>
        </w:rPr>
      </w:pPr>
      <w:r w:rsidRPr="007D7621">
        <w:rPr>
          <w:lang w:val="en-US"/>
        </w:rPr>
        <w:t>3.1</w:t>
      </w:r>
      <w:r w:rsidR="001A41A4" w:rsidRPr="007D7621">
        <w:t>6</w:t>
      </w:r>
      <w:r w:rsidRPr="007D7621">
        <w:rPr>
          <w:lang w:val="en-US"/>
        </w:rPr>
        <w:tab/>
        <w:t xml:space="preserve">All applicable Regulations under the Meat Safety Act </w:t>
      </w:r>
    </w:p>
    <w:p w:rsidR="00275064" w:rsidRPr="007D7621" w:rsidRDefault="00275064">
      <w:pPr>
        <w:pStyle w:val="Header"/>
        <w:tabs>
          <w:tab w:val="clear" w:pos="4153"/>
          <w:tab w:val="clear" w:pos="8306"/>
        </w:tabs>
        <w:ind w:left="720"/>
        <w:jc w:val="both"/>
        <w:rPr>
          <w:lang w:val="en-US"/>
        </w:rPr>
      </w:pPr>
    </w:p>
    <w:p w:rsidR="00275064" w:rsidRPr="007D7621" w:rsidRDefault="009C30A3">
      <w:pPr>
        <w:pStyle w:val="Header"/>
        <w:tabs>
          <w:tab w:val="clear" w:pos="4153"/>
          <w:tab w:val="clear" w:pos="8306"/>
        </w:tabs>
        <w:ind w:left="720"/>
        <w:jc w:val="both"/>
        <w:rPr>
          <w:lang w:val="en-US"/>
        </w:rPr>
      </w:pPr>
      <w:r w:rsidRPr="007D7621">
        <w:rPr>
          <w:lang w:val="en-US"/>
        </w:rPr>
        <w:t>These documents form part of this procedure.</w:t>
      </w:r>
    </w:p>
    <w:p w:rsidR="009C30A3" w:rsidRPr="007D7621" w:rsidRDefault="009C30A3">
      <w:pPr>
        <w:pStyle w:val="Header"/>
        <w:tabs>
          <w:tab w:val="clear" w:pos="4153"/>
          <w:tab w:val="clear" w:pos="8306"/>
        </w:tabs>
        <w:ind w:left="720"/>
        <w:jc w:val="both"/>
        <w:rPr>
          <w:lang w:val="en-US"/>
        </w:rPr>
      </w:pPr>
    </w:p>
    <w:p w:rsidR="00275064" w:rsidRPr="007D7621" w:rsidRDefault="001F5AD3">
      <w:pPr>
        <w:ind w:left="567" w:hanging="567"/>
        <w:jc w:val="both"/>
        <w:rPr>
          <w:b/>
          <w:lang w:val="en-US"/>
        </w:rPr>
      </w:pPr>
      <w:r w:rsidRPr="007D7621">
        <w:rPr>
          <w:b/>
          <w:lang w:val="en-US"/>
        </w:rPr>
        <w:t>H</w:t>
      </w:r>
      <w:r w:rsidRPr="007D7621">
        <w:rPr>
          <w:b/>
          <w:lang w:val="en-US"/>
        </w:rPr>
        <w:tab/>
        <w:t>DOCUMENT ROUTES:</w:t>
      </w:r>
    </w:p>
    <w:p w:rsidR="00275064" w:rsidRPr="007D7621" w:rsidRDefault="00275064">
      <w:pPr>
        <w:jc w:val="both"/>
        <w:rPr>
          <w:lang w:val="en-US"/>
        </w:rPr>
      </w:pPr>
    </w:p>
    <w:p w:rsidR="00275064" w:rsidRPr="007D7621" w:rsidRDefault="001F5AD3">
      <w:pPr>
        <w:numPr>
          <w:ilvl w:val="0"/>
          <w:numId w:val="11"/>
        </w:numPr>
        <w:jc w:val="both"/>
        <w:rPr>
          <w:lang w:val="en-US"/>
        </w:rPr>
      </w:pPr>
      <w:r w:rsidRPr="007D7621">
        <w:rPr>
          <w:lang w:val="en-US"/>
        </w:rPr>
        <w:t>Original HAS audit reports must be filed</w:t>
      </w:r>
      <w:r w:rsidR="00207901" w:rsidRPr="007D7621">
        <w:rPr>
          <w:lang w:val="en-US"/>
        </w:rPr>
        <w:t xml:space="preserve"> by the p</w:t>
      </w:r>
      <w:r w:rsidR="0085269B" w:rsidRPr="007D7621">
        <w:rPr>
          <w:lang w:val="en-US"/>
        </w:rPr>
        <w:t>rovince for reference</w:t>
      </w:r>
      <w:r w:rsidRPr="007D7621">
        <w:rPr>
          <w:lang w:val="en-US"/>
        </w:rPr>
        <w:t xml:space="preserve"> and audit purposes</w:t>
      </w:r>
      <w:r w:rsidR="00207901" w:rsidRPr="007D7621">
        <w:rPr>
          <w:lang w:val="en-US"/>
        </w:rPr>
        <w:t>.</w:t>
      </w:r>
    </w:p>
    <w:p w:rsidR="00275064" w:rsidRPr="007D7621" w:rsidRDefault="00275064">
      <w:pPr>
        <w:ind w:left="360"/>
        <w:jc w:val="both"/>
        <w:rPr>
          <w:lang w:val="en-US"/>
        </w:rPr>
      </w:pPr>
    </w:p>
    <w:p w:rsidR="00275064" w:rsidRPr="007D7621" w:rsidRDefault="001F5AD3">
      <w:pPr>
        <w:numPr>
          <w:ilvl w:val="0"/>
          <w:numId w:val="11"/>
        </w:numPr>
        <w:jc w:val="both"/>
        <w:rPr>
          <w:lang w:val="en-US"/>
        </w:rPr>
      </w:pPr>
      <w:r w:rsidRPr="007D7621">
        <w:rPr>
          <w:lang w:val="en-US"/>
        </w:rPr>
        <w:t>Copy of t</w:t>
      </w:r>
      <w:r w:rsidR="00574A5C" w:rsidRPr="007D7621">
        <w:rPr>
          <w:lang w:val="en-US"/>
        </w:rPr>
        <w:t>he HAS audit report must be sent</w:t>
      </w:r>
      <w:r w:rsidRPr="007D7621">
        <w:rPr>
          <w:lang w:val="en-US"/>
        </w:rPr>
        <w:t xml:space="preserve"> to the abattoir owner</w:t>
      </w:r>
      <w:r w:rsidR="00207901" w:rsidRPr="007D7621">
        <w:rPr>
          <w:lang w:val="en-US"/>
        </w:rPr>
        <w:t>.</w:t>
      </w:r>
    </w:p>
    <w:p w:rsidR="00275064" w:rsidRPr="007D7621" w:rsidRDefault="00275064">
      <w:pPr>
        <w:ind w:left="360"/>
        <w:jc w:val="both"/>
        <w:rPr>
          <w:lang w:val="en-US"/>
        </w:rPr>
      </w:pPr>
    </w:p>
    <w:p w:rsidR="00275064" w:rsidRPr="007D7621" w:rsidRDefault="001F5AD3">
      <w:pPr>
        <w:pStyle w:val="Header"/>
        <w:tabs>
          <w:tab w:val="clear" w:pos="4153"/>
          <w:tab w:val="clear" w:pos="8306"/>
          <w:tab w:val="left" w:pos="720"/>
        </w:tabs>
        <w:ind w:left="720" w:hanging="360"/>
        <w:jc w:val="both"/>
        <w:rPr>
          <w:lang w:val="en-US"/>
        </w:rPr>
      </w:pPr>
      <w:r w:rsidRPr="007D7621">
        <w:rPr>
          <w:lang w:val="en-US"/>
        </w:rPr>
        <w:t>3.</w:t>
      </w:r>
      <w:r w:rsidRPr="007D7621">
        <w:rPr>
          <w:lang w:val="en-US"/>
        </w:rPr>
        <w:tab/>
        <w:t>All other correspondence concerning HAS audits must also be kept on the HAS file of that particular abattoir.</w:t>
      </w:r>
    </w:p>
    <w:p w:rsidR="00275064" w:rsidRPr="007D7621" w:rsidRDefault="00275064">
      <w:pPr>
        <w:pStyle w:val="Header"/>
        <w:tabs>
          <w:tab w:val="clear" w:pos="4153"/>
          <w:tab w:val="clear" w:pos="8306"/>
        </w:tabs>
        <w:jc w:val="both"/>
        <w:rPr>
          <w:lang w:val="en-US"/>
        </w:rPr>
      </w:pPr>
    </w:p>
    <w:p w:rsidR="00275064" w:rsidRPr="007D7621" w:rsidRDefault="00275064">
      <w:pPr>
        <w:pStyle w:val="Header"/>
        <w:tabs>
          <w:tab w:val="clear" w:pos="4153"/>
          <w:tab w:val="clear" w:pos="8306"/>
        </w:tabs>
        <w:jc w:val="both"/>
        <w:rPr>
          <w:lang w:val="en-US"/>
        </w:rPr>
      </w:pPr>
    </w:p>
    <w:p w:rsidR="00275064" w:rsidRPr="007D7621" w:rsidRDefault="001F5AD3">
      <w:pPr>
        <w:pStyle w:val="Header"/>
        <w:tabs>
          <w:tab w:val="clear" w:pos="4153"/>
          <w:tab w:val="clear" w:pos="8306"/>
        </w:tabs>
        <w:ind w:left="567" w:hanging="567"/>
        <w:jc w:val="both"/>
        <w:rPr>
          <w:b/>
          <w:lang w:val="en-US"/>
        </w:rPr>
      </w:pPr>
      <w:r w:rsidRPr="007D7621">
        <w:rPr>
          <w:b/>
          <w:lang w:val="en-US"/>
        </w:rPr>
        <w:t>I</w:t>
      </w:r>
      <w:r w:rsidRPr="007D7621">
        <w:rPr>
          <w:b/>
          <w:lang w:val="en-US"/>
        </w:rPr>
        <w:tab/>
        <w:t xml:space="preserve">DATA TRANSFERS: </w:t>
      </w:r>
    </w:p>
    <w:p w:rsidR="00275064" w:rsidRPr="007D7621" w:rsidRDefault="00275064">
      <w:pPr>
        <w:pStyle w:val="Header"/>
        <w:tabs>
          <w:tab w:val="clear" w:pos="4153"/>
          <w:tab w:val="clear" w:pos="8306"/>
        </w:tabs>
        <w:jc w:val="both"/>
        <w:rPr>
          <w:u w:val="single"/>
          <w:lang w:val="en-US"/>
        </w:rPr>
      </w:pPr>
    </w:p>
    <w:p w:rsidR="00275064" w:rsidRPr="007D7621" w:rsidRDefault="001F5AD3">
      <w:pPr>
        <w:pStyle w:val="Header"/>
        <w:tabs>
          <w:tab w:val="clear" w:pos="4153"/>
          <w:tab w:val="clear" w:pos="8306"/>
        </w:tabs>
        <w:ind w:left="360"/>
        <w:jc w:val="both"/>
        <w:rPr>
          <w:lang w:val="en-US"/>
        </w:rPr>
      </w:pPr>
      <w:r w:rsidRPr="007D7621">
        <w:rPr>
          <w:lang w:val="en-US"/>
        </w:rPr>
        <w:t>When data is transferred from one audit checklist to another, the following verification procedures must be taken to ensure data integrity:</w:t>
      </w:r>
    </w:p>
    <w:p w:rsidR="00275064" w:rsidRPr="007D7621" w:rsidRDefault="00275064">
      <w:pPr>
        <w:pStyle w:val="Header"/>
        <w:tabs>
          <w:tab w:val="clear" w:pos="4153"/>
          <w:tab w:val="clear" w:pos="8306"/>
        </w:tabs>
        <w:ind w:left="360"/>
        <w:jc w:val="both"/>
        <w:rPr>
          <w:lang w:val="en-US"/>
        </w:rPr>
      </w:pPr>
    </w:p>
    <w:p w:rsidR="00275064" w:rsidRPr="007D7621" w:rsidRDefault="001F5AD3">
      <w:pPr>
        <w:pStyle w:val="Header"/>
        <w:numPr>
          <w:ilvl w:val="0"/>
          <w:numId w:val="12"/>
        </w:numPr>
        <w:tabs>
          <w:tab w:val="clear" w:pos="4153"/>
          <w:tab w:val="clear" w:pos="8306"/>
          <w:tab w:val="left" w:pos="720"/>
        </w:tabs>
        <w:ind w:left="720"/>
        <w:jc w:val="both"/>
        <w:rPr>
          <w:lang w:val="en-US"/>
        </w:rPr>
      </w:pPr>
      <w:r w:rsidRPr="007D7621">
        <w:rPr>
          <w:lang w:val="en-US"/>
        </w:rPr>
        <w:t xml:space="preserve">When an </w:t>
      </w:r>
      <w:r w:rsidR="00207901" w:rsidRPr="007D7621">
        <w:rPr>
          <w:lang w:val="en-US"/>
        </w:rPr>
        <w:t>auditor</w:t>
      </w:r>
      <w:r w:rsidRPr="007D7621">
        <w:rPr>
          <w:lang w:val="en-US"/>
        </w:rPr>
        <w:t>, upon completion of a HAS audit, transfers the data from the roughly completed form to a new form, he/she must carefully check the transferred data, page by page.</w:t>
      </w:r>
    </w:p>
    <w:p w:rsidR="00275064" w:rsidRPr="007D7621" w:rsidRDefault="00275064">
      <w:pPr>
        <w:pStyle w:val="Header"/>
        <w:tabs>
          <w:tab w:val="clear" w:pos="4153"/>
          <w:tab w:val="clear" w:pos="8306"/>
        </w:tabs>
        <w:ind w:left="360"/>
        <w:jc w:val="both"/>
        <w:rPr>
          <w:lang w:val="en-US"/>
        </w:rPr>
      </w:pPr>
    </w:p>
    <w:p w:rsidR="00275064" w:rsidRPr="007D7621" w:rsidRDefault="001F5AD3">
      <w:pPr>
        <w:pStyle w:val="Header"/>
        <w:numPr>
          <w:ilvl w:val="0"/>
          <w:numId w:val="12"/>
        </w:numPr>
        <w:tabs>
          <w:tab w:val="clear" w:pos="4153"/>
          <w:tab w:val="clear" w:pos="8306"/>
          <w:tab w:val="left" w:pos="720"/>
        </w:tabs>
        <w:ind w:left="720"/>
        <w:jc w:val="both"/>
        <w:rPr>
          <w:lang w:val="en-US"/>
        </w:rPr>
      </w:pPr>
      <w:r w:rsidRPr="007D7621">
        <w:rPr>
          <w:lang w:val="en-US"/>
        </w:rPr>
        <w:t>The inspector must initial each page of the new</w:t>
      </w:r>
      <w:r w:rsidR="00207901" w:rsidRPr="007D7621">
        <w:rPr>
          <w:lang w:val="en-US"/>
        </w:rPr>
        <w:t xml:space="preserve"> form that has been verified, on</w:t>
      </w:r>
      <w:r w:rsidRPr="007D7621">
        <w:rPr>
          <w:lang w:val="en-US"/>
        </w:rPr>
        <w:t xml:space="preserve"> the right hand bottom corner of each page.</w:t>
      </w:r>
    </w:p>
    <w:p w:rsidR="00275064" w:rsidRPr="007D7621" w:rsidRDefault="00275064">
      <w:pPr>
        <w:pStyle w:val="Header"/>
        <w:tabs>
          <w:tab w:val="clear" w:pos="4153"/>
          <w:tab w:val="clear" w:pos="8306"/>
        </w:tabs>
        <w:ind w:left="360"/>
        <w:jc w:val="both"/>
        <w:rPr>
          <w:lang w:val="en-US"/>
        </w:rPr>
      </w:pPr>
    </w:p>
    <w:p w:rsidR="00275064" w:rsidRPr="007D7621" w:rsidRDefault="001F5AD3">
      <w:pPr>
        <w:pStyle w:val="Header"/>
        <w:numPr>
          <w:ilvl w:val="0"/>
          <w:numId w:val="12"/>
        </w:numPr>
        <w:tabs>
          <w:tab w:val="clear" w:pos="4153"/>
          <w:tab w:val="clear" w:pos="8306"/>
          <w:tab w:val="left" w:pos="720"/>
        </w:tabs>
        <w:ind w:left="720"/>
        <w:jc w:val="both"/>
        <w:rPr>
          <w:lang w:val="en-US"/>
        </w:rPr>
      </w:pPr>
      <w:r w:rsidRPr="007D7621">
        <w:rPr>
          <w:lang w:val="en-US"/>
        </w:rPr>
        <w:t>All rough forms must also be filed for audit purposes.</w:t>
      </w:r>
    </w:p>
    <w:p w:rsidR="00275064" w:rsidRPr="007D7621" w:rsidRDefault="00275064">
      <w:pPr>
        <w:pStyle w:val="Header"/>
        <w:tabs>
          <w:tab w:val="clear" w:pos="4153"/>
          <w:tab w:val="clear" w:pos="8306"/>
        </w:tabs>
        <w:ind w:left="360"/>
        <w:jc w:val="both"/>
        <w:rPr>
          <w:lang w:val="en-US"/>
        </w:rPr>
      </w:pPr>
    </w:p>
    <w:p w:rsidR="00275064" w:rsidRPr="007D7621" w:rsidRDefault="001F5AD3">
      <w:pPr>
        <w:pStyle w:val="Header"/>
        <w:numPr>
          <w:ilvl w:val="0"/>
          <w:numId w:val="12"/>
        </w:numPr>
        <w:tabs>
          <w:tab w:val="clear" w:pos="4153"/>
          <w:tab w:val="clear" w:pos="8306"/>
          <w:tab w:val="left" w:pos="720"/>
        </w:tabs>
        <w:ind w:left="720"/>
        <w:jc w:val="both"/>
        <w:rPr>
          <w:lang w:val="en-US"/>
        </w:rPr>
      </w:pPr>
      <w:r w:rsidRPr="007D7621">
        <w:rPr>
          <w:lang w:val="en-US"/>
        </w:rPr>
        <w:t>If the data transfer has been done by a third party, e.g. administration clerk, the inspector that has done the inspection, must then also verify the data transfer b</w:t>
      </w:r>
      <w:r w:rsidR="00207901" w:rsidRPr="007D7621">
        <w:rPr>
          <w:lang w:val="en-US"/>
        </w:rPr>
        <w:t>y following the above procedure</w:t>
      </w:r>
      <w:r w:rsidRPr="007D7621">
        <w:rPr>
          <w:lang w:val="en-US"/>
        </w:rPr>
        <w:t>.</w:t>
      </w:r>
    </w:p>
    <w:p w:rsidR="00275064" w:rsidRPr="007D7621" w:rsidRDefault="00275064">
      <w:pPr>
        <w:pStyle w:val="Header"/>
        <w:tabs>
          <w:tab w:val="clear" w:pos="4153"/>
          <w:tab w:val="clear" w:pos="8306"/>
        </w:tabs>
        <w:jc w:val="both"/>
        <w:rPr>
          <w:lang w:val="en-US"/>
        </w:rPr>
      </w:pPr>
    </w:p>
    <w:p w:rsidR="00275064" w:rsidRPr="007D7621" w:rsidRDefault="00275064">
      <w:pPr>
        <w:pStyle w:val="Header"/>
        <w:tabs>
          <w:tab w:val="clear" w:pos="4153"/>
          <w:tab w:val="clear" w:pos="8306"/>
        </w:tabs>
        <w:jc w:val="both"/>
        <w:rPr>
          <w:lang w:val="en-US"/>
        </w:rPr>
      </w:pPr>
    </w:p>
    <w:p w:rsidR="00275064" w:rsidRPr="007D7621" w:rsidRDefault="00000ECC">
      <w:pPr>
        <w:pStyle w:val="Header"/>
        <w:tabs>
          <w:tab w:val="clear" w:pos="4153"/>
          <w:tab w:val="clear" w:pos="8306"/>
        </w:tabs>
        <w:ind w:left="567" w:hanging="567"/>
        <w:jc w:val="both"/>
        <w:rPr>
          <w:b/>
          <w:lang w:val="en-US"/>
        </w:rPr>
      </w:pPr>
      <w:r w:rsidRPr="007D7621">
        <w:rPr>
          <w:b/>
          <w:lang w:val="en-US"/>
        </w:rPr>
        <w:t>J</w:t>
      </w:r>
      <w:r w:rsidRPr="007D7621">
        <w:rPr>
          <w:b/>
          <w:lang w:val="en-US"/>
        </w:rPr>
        <w:tab/>
        <w:t>APPOINTMENT OF</w:t>
      </w:r>
      <w:r w:rsidR="001F5AD3" w:rsidRPr="007D7621">
        <w:rPr>
          <w:b/>
          <w:lang w:val="en-US"/>
        </w:rPr>
        <w:t xml:space="preserve"> PROVINCIAL HAS </w:t>
      </w:r>
      <w:r w:rsidR="002E35F3" w:rsidRPr="007D7621">
        <w:rPr>
          <w:b/>
          <w:lang w:val="en-US"/>
        </w:rPr>
        <w:t xml:space="preserve">AUDIT </w:t>
      </w:r>
      <w:r w:rsidR="001F5AD3" w:rsidRPr="007D7621">
        <w:rPr>
          <w:b/>
          <w:lang w:val="en-US"/>
        </w:rPr>
        <w:t xml:space="preserve">COMMITTEE </w:t>
      </w:r>
    </w:p>
    <w:p w:rsidR="00275064" w:rsidRPr="007D7621" w:rsidRDefault="00275064">
      <w:pPr>
        <w:pStyle w:val="Header"/>
        <w:tabs>
          <w:tab w:val="clear" w:pos="4153"/>
          <w:tab w:val="clear" w:pos="8306"/>
        </w:tabs>
        <w:ind w:left="567" w:hanging="567"/>
        <w:jc w:val="both"/>
        <w:rPr>
          <w:b/>
          <w:lang w:val="en-US"/>
        </w:rPr>
      </w:pPr>
    </w:p>
    <w:p w:rsidR="00275064" w:rsidRPr="007D7621" w:rsidRDefault="001F5AD3" w:rsidP="009521F0">
      <w:pPr>
        <w:pStyle w:val="Header"/>
        <w:tabs>
          <w:tab w:val="clear" w:pos="4153"/>
          <w:tab w:val="clear" w:pos="8306"/>
        </w:tabs>
        <w:ind w:left="720"/>
        <w:jc w:val="both"/>
        <w:rPr>
          <w:lang w:val="en-US"/>
        </w:rPr>
      </w:pPr>
      <w:r w:rsidRPr="007D7621">
        <w:rPr>
          <w:lang w:val="en-US"/>
        </w:rPr>
        <w:t>The P</w:t>
      </w:r>
      <w:r w:rsidR="009521F0" w:rsidRPr="007D7621">
        <w:rPr>
          <w:lang w:val="en-US"/>
        </w:rPr>
        <w:t>rovincial Executive Officer must</w:t>
      </w:r>
      <w:r w:rsidR="00574A5C" w:rsidRPr="007D7621">
        <w:rPr>
          <w:lang w:val="en-US"/>
        </w:rPr>
        <w:t xml:space="preserve"> appoint experienced VPH O</w:t>
      </w:r>
      <w:r w:rsidRPr="007D7621">
        <w:rPr>
          <w:lang w:val="en-US"/>
        </w:rPr>
        <w:t xml:space="preserve">fficials to the </w:t>
      </w:r>
      <w:r w:rsidR="00574A5C" w:rsidRPr="007D7621">
        <w:rPr>
          <w:lang w:val="en-US"/>
        </w:rPr>
        <w:t>Provincial HAS C</w:t>
      </w:r>
      <w:r w:rsidR="009521F0" w:rsidRPr="007D7621">
        <w:rPr>
          <w:lang w:val="en-US"/>
        </w:rPr>
        <w:t xml:space="preserve">ommittee </w:t>
      </w:r>
      <w:r w:rsidRPr="007D7621">
        <w:rPr>
          <w:lang w:val="en-US"/>
        </w:rPr>
        <w:t xml:space="preserve">and nominate a convener of the committee in writing. The names of the committee members must be </w:t>
      </w:r>
      <w:r w:rsidR="009521F0" w:rsidRPr="007D7621">
        <w:rPr>
          <w:lang w:val="en-US"/>
        </w:rPr>
        <w:t>formally communicated to the Veterinary Public Health Officials in the province</w:t>
      </w:r>
      <w:r w:rsidRPr="007D7621">
        <w:rPr>
          <w:u w:val="single"/>
          <w:lang w:val="en-US"/>
        </w:rPr>
        <w:t xml:space="preserve">. </w:t>
      </w:r>
    </w:p>
    <w:p w:rsidR="00275064" w:rsidRPr="007D7621" w:rsidRDefault="00275064">
      <w:pPr>
        <w:pStyle w:val="Header"/>
        <w:tabs>
          <w:tab w:val="clear" w:pos="4153"/>
          <w:tab w:val="clear" w:pos="8306"/>
        </w:tabs>
        <w:jc w:val="both"/>
        <w:rPr>
          <w:lang w:val="en-US"/>
        </w:rPr>
      </w:pPr>
    </w:p>
    <w:p w:rsidR="00275064" w:rsidRPr="007D7621" w:rsidRDefault="002A2DCD">
      <w:pPr>
        <w:pStyle w:val="Header"/>
        <w:tabs>
          <w:tab w:val="clear" w:pos="4153"/>
          <w:tab w:val="clear" w:pos="8306"/>
        </w:tabs>
        <w:ind w:left="709" w:hanging="709"/>
        <w:jc w:val="both"/>
        <w:rPr>
          <w:b/>
          <w:lang w:val="en-US"/>
        </w:rPr>
      </w:pPr>
      <w:r w:rsidRPr="007D7621">
        <w:rPr>
          <w:b/>
          <w:lang w:val="en-US"/>
        </w:rPr>
        <w:t>K</w:t>
      </w:r>
      <w:r w:rsidR="001F5AD3" w:rsidRPr="007D7621">
        <w:rPr>
          <w:b/>
          <w:lang w:val="en-US"/>
        </w:rPr>
        <w:tab/>
      </w:r>
      <w:r w:rsidRPr="007D7621">
        <w:rPr>
          <w:b/>
          <w:lang w:val="en-US"/>
        </w:rPr>
        <w:t xml:space="preserve">THE RESPONSIBILITIES OF THE PROVINCIAL </w:t>
      </w:r>
      <w:r w:rsidR="001F5AD3" w:rsidRPr="007D7621">
        <w:rPr>
          <w:b/>
          <w:lang w:val="en-US"/>
        </w:rPr>
        <w:t xml:space="preserve">HAS </w:t>
      </w:r>
      <w:r w:rsidR="00574A5C" w:rsidRPr="007D7621">
        <w:rPr>
          <w:b/>
          <w:lang w:val="en-US"/>
        </w:rPr>
        <w:t xml:space="preserve">AUDIT </w:t>
      </w:r>
      <w:r w:rsidR="001F5AD3" w:rsidRPr="007D7621">
        <w:rPr>
          <w:b/>
        </w:rPr>
        <w:t xml:space="preserve">COMMITTEE </w:t>
      </w:r>
      <w:r w:rsidR="001F5AD3" w:rsidRPr="007D7621">
        <w:rPr>
          <w:b/>
          <w:lang w:val="en-US"/>
        </w:rPr>
        <w:t>WILL BE AS FOLLOWS:</w:t>
      </w:r>
    </w:p>
    <w:p w:rsidR="00275064" w:rsidRPr="007D7621" w:rsidRDefault="00275064">
      <w:pPr>
        <w:pStyle w:val="Header"/>
        <w:tabs>
          <w:tab w:val="clear" w:pos="4153"/>
          <w:tab w:val="clear" w:pos="8306"/>
        </w:tabs>
        <w:ind w:left="709"/>
        <w:jc w:val="both"/>
        <w:rPr>
          <w:b/>
          <w:lang w:val="en-US"/>
        </w:rPr>
      </w:pPr>
    </w:p>
    <w:p w:rsidR="00275064" w:rsidRPr="007D7621" w:rsidRDefault="001F5AD3">
      <w:pPr>
        <w:pStyle w:val="Header"/>
        <w:numPr>
          <w:ilvl w:val="0"/>
          <w:numId w:val="13"/>
        </w:numPr>
        <w:tabs>
          <w:tab w:val="clear" w:pos="4153"/>
          <w:tab w:val="clear" w:pos="8306"/>
        </w:tabs>
        <w:jc w:val="both"/>
        <w:rPr>
          <w:lang w:val="en-US"/>
        </w:rPr>
      </w:pPr>
      <w:r w:rsidRPr="007D7621">
        <w:rPr>
          <w:lang w:val="en-US"/>
        </w:rPr>
        <w:t xml:space="preserve">Training and competency verification of Provincial </w:t>
      </w:r>
      <w:r w:rsidR="002A2DCD" w:rsidRPr="007D7621">
        <w:rPr>
          <w:lang w:val="en-US"/>
        </w:rPr>
        <w:t>Veterinary Officials</w:t>
      </w:r>
      <w:r w:rsidRPr="007D7621">
        <w:rPr>
          <w:lang w:val="en-US"/>
        </w:rPr>
        <w:t xml:space="preserve"> on HAS audits.</w:t>
      </w:r>
    </w:p>
    <w:p w:rsidR="00275064" w:rsidRPr="007D7621" w:rsidRDefault="001F5AD3" w:rsidP="002A2DCD">
      <w:pPr>
        <w:pStyle w:val="Header"/>
        <w:numPr>
          <w:ilvl w:val="0"/>
          <w:numId w:val="13"/>
        </w:numPr>
        <w:tabs>
          <w:tab w:val="clear" w:pos="4153"/>
          <w:tab w:val="clear" w:pos="8306"/>
        </w:tabs>
        <w:jc w:val="both"/>
        <w:rPr>
          <w:lang w:val="en-US"/>
        </w:rPr>
      </w:pPr>
      <w:r w:rsidRPr="007D7621">
        <w:rPr>
          <w:lang w:val="en-US"/>
        </w:rPr>
        <w:t>Perform intern</w:t>
      </w:r>
      <w:r w:rsidR="002A2DCD" w:rsidRPr="007D7621">
        <w:rPr>
          <w:lang w:val="en-US"/>
        </w:rPr>
        <w:t>al audits on Provincial Veterinary Officials</w:t>
      </w:r>
      <w:r w:rsidRPr="007D7621">
        <w:rPr>
          <w:lang w:val="en-US"/>
        </w:rPr>
        <w:t>.</w:t>
      </w:r>
    </w:p>
    <w:p w:rsidR="00275064" w:rsidRPr="007D7621" w:rsidRDefault="001F5AD3">
      <w:pPr>
        <w:pStyle w:val="Header"/>
        <w:numPr>
          <w:ilvl w:val="0"/>
          <w:numId w:val="13"/>
        </w:numPr>
        <w:tabs>
          <w:tab w:val="clear" w:pos="4153"/>
          <w:tab w:val="clear" w:pos="8306"/>
        </w:tabs>
        <w:jc w:val="both"/>
        <w:rPr>
          <w:lang w:val="en-US"/>
        </w:rPr>
      </w:pPr>
      <w:r w:rsidRPr="007D7621">
        <w:rPr>
          <w:lang w:val="en-US"/>
        </w:rPr>
        <w:t>Handle appeals concerning audit results.</w:t>
      </w:r>
    </w:p>
    <w:p w:rsidR="00275064" w:rsidRPr="007D7621" w:rsidRDefault="001F5AD3">
      <w:pPr>
        <w:pStyle w:val="Header"/>
        <w:numPr>
          <w:ilvl w:val="0"/>
          <w:numId w:val="13"/>
        </w:numPr>
        <w:tabs>
          <w:tab w:val="clear" w:pos="4153"/>
          <w:tab w:val="clear" w:pos="8306"/>
        </w:tabs>
        <w:jc w:val="both"/>
        <w:rPr>
          <w:lang w:val="en-US"/>
        </w:rPr>
      </w:pPr>
      <w:r w:rsidRPr="007D7621">
        <w:rPr>
          <w:lang w:val="en-US"/>
        </w:rPr>
        <w:t>Carry out competency assessment audits on all current veterinary officials at least once in every two years as well as new officials after completion of the recommended training.</w:t>
      </w:r>
    </w:p>
    <w:p w:rsidR="00275064" w:rsidRPr="007D7621" w:rsidRDefault="001F5AD3">
      <w:pPr>
        <w:pStyle w:val="Header"/>
        <w:numPr>
          <w:ilvl w:val="0"/>
          <w:numId w:val="13"/>
        </w:numPr>
        <w:tabs>
          <w:tab w:val="clear" w:pos="4153"/>
          <w:tab w:val="clear" w:pos="8306"/>
        </w:tabs>
        <w:jc w:val="both"/>
        <w:rPr>
          <w:lang w:val="en-US"/>
        </w:rPr>
      </w:pPr>
      <w:r w:rsidRPr="007D7621">
        <w:rPr>
          <w:lang w:val="en-US"/>
        </w:rPr>
        <w:t>Arranging training on new officials on how to apply HAS.</w:t>
      </w:r>
    </w:p>
    <w:p w:rsidR="00275064" w:rsidRPr="007D7621" w:rsidRDefault="001F5AD3">
      <w:pPr>
        <w:pStyle w:val="Header"/>
        <w:numPr>
          <w:ilvl w:val="0"/>
          <w:numId w:val="13"/>
        </w:numPr>
        <w:tabs>
          <w:tab w:val="clear" w:pos="4153"/>
          <w:tab w:val="clear" w:pos="8306"/>
        </w:tabs>
        <w:jc w:val="both"/>
        <w:rPr>
          <w:lang w:val="en-US"/>
        </w:rPr>
      </w:pPr>
      <w:r w:rsidRPr="007D7621">
        <w:rPr>
          <w:lang w:val="en-US"/>
        </w:rPr>
        <w:t>Prepare audit schedule.</w:t>
      </w:r>
    </w:p>
    <w:p w:rsidR="00275064" w:rsidRPr="007D7621" w:rsidRDefault="006155F5" w:rsidP="006155F5">
      <w:pPr>
        <w:pStyle w:val="Header"/>
        <w:numPr>
          <w:ilvl w:val="0"/>
          <w:numId w:val="13"/>
        </w:numPr>
        <w:tabs>
          <w:tab w:val="clear" w:pos="4153"/>
          <w:tab w:val="clear" w:pos="8306"/>
        </w:tabs>
        <w:jc w:val="both"/>
        <w:rPr>
          <w:lang w:val="en-US"/>
        </w:rPr>
      </w:pPr>
      <w:r w:rsidRPr="007D7621">
        <w:rPr>
          <w:lang w:val="en-US"/>
        </w:rPr>
        <w:t xml:space="preserve">For an audit to be conducted by the </w:t>
      </w:r>
      <w:r w:rsidR="001F5AD3" w:rsidRPr="007D7621">
        <w:rPr>
          <w:lang w:val="en-US"/>
        </w:rPr>
        <w:t xml:space="preserve">provincial HAS committee </w:t>
      </w:r>
      <w:r w:rsidRPr="007D7621">
        <w:rPr>
          <w:lang w:val="en-US"/>
        </w:rPr>
        <w:t>a minimum of 3</w:t>
      </w:r>
      <w:r w:rsidR="001F5AD3" w:rsidRPr="007D7621">
        <w:rPr>
          <w:lang w:val="en-US"/>
        </w:rPr>
        <w:t xml:space="preserve"> members must </w:t>
      </w:r>
      <w:r w:rsidRPr="007D7621">
        <w:rPr>
          <w:lang w:val="en-US"/>
        </w:rPr>
        <w:t>be present during the</w:t>
      </w:r>
      <w:r w:rsidR="001F5AD3" w:rsidRPr="007D7621">
        <w:rPr>
          <w:lang w:val="en-US"/>
        </w:rPr>
        <w:t xml:space="preserve"> audit.</w:t>
      </w:r>
    </w:p>
    <w:p w:rsidR="00275064" w:rsidRPr="007D7621" w:rsidRDefault="001F5AD3">
      <w:pPr>
        <w:pStyle w:val="Header"/>
        <w:numPr>
          <w:ilvl w:val="0"/>
          <w:numId w:val="13"/>
        </w:numPr>
        <w:tabs>
          <w:tab w:val="clear" w:pos="4153"/>
          <w:tab w:val="clear" w:pos="8306"/>
        </w:tabs>
        <w:jc w:val="both"/>
        <w:rPr>
          <w:lang w:val="en-US"/>
        </w:rPr>
      </w:pPr>
      <w:r w:rsidRPr="007D7621">
        <w:rPr>
          <w:lang w:val="en-US"/>
        </w:rPr>
        <w:t>Prepare annual reports for the PEO.</w:t>
      </w:r>
    </w:p>
    <w:p w:rsidR="00275064" w:rsidRPr="007D7621" w:rsidRDefault="00275064">
      <w:pPr>
        <w:pStyle w:val="Header"/>
        <w:ind w:left="720"/>
        <w:jc w:val="both"/>
        <w:rPr>
          <w:strike/>
          <w:lang w:val="en-US"/>
        </w:rPr>
      </w:pPr>
    </w:p>
    <w:p w:rsidR="00275064" w:rsidRPr="007D7621" w:rsidRDefault="00275064">
      <w:pPr>
        <w:pStyle w:val="Header"/>
        <w:tabs>
          <w:tab w:val="clear" w:pos="4153"/>
          <w:tab w:val="clear" w:pos="8306"/>
        </w:tabs>
        <w:ind w:left="2160"/>
        <w:jc w:val="both"/>
        <w:rPr>
          <w:lang w:val="en-US"/>
        </w:rPr>
      </w:pPr>
    </w:p>
    <w:p w:rsidR="00275064" w:rsidRPr="007D7621" w:rsidRDefault="002A2DCD" w:rsidP="002A2DCD">
      <w:pPr>
        <w:pStyle w:val="Header"/>
        <w:tabs>
          <w:tab w:val="clear" w:pos="4153"/>
          <w:tab w:val="clear" w:pos="8306"/>
        </w:tabs>
        <w:jc w:val="both"/>
        <w:rPr>
          <w:b/>
          <w:lang w:val="en-US"/>
        </w:rPr>
      </w:pPr>
      <w:r w:rsidRPr="007D7621">
        <w:rPr>
          <w:b/>
          <w:lang w:val="en-US"/>
        </w:rPr>
        <w:t>L</w:t>
      </w:r>
      <w:r w:rsidRPr="007D7621">
        <w:rPr>
          <w:b/>
          <w:lang w:val="en-US"/>
        </w:rPr>
        <w:tab/>
      </w:r>
      <w:r w:rsidR="001F5AD3" w:rsidRPr="007D7621">
        <w:rPr>
          <w:b/>
          <w:lang w:val="en-US"/>
        </w:rPr>
        <w:t>NATIONAL HAS AUDIT COMMITTEE (NHAC):</w:t>
      </w:r>
    </w:p>
    <w:p w:rsidR="00275064" w:rsidRPr="007D7621" w:rsidRDefault="00275064">
      <w:pPr>
        <w:pStyle w:val="Header"/>
        <w:tabs>
          <w:tab w:val="clear" w:pos="4153"/>
          <w:tab w:val="clear" w:pos="8306"/>
        </w:tabs>
        <w:ind w:left="993" w:hanging="567"/>
        <w:jc w:val="both"/>
        <w:rPr>
          <w:lang w:val="en-US"/>
        </w:rPr>
      </w:pPr>
    </w:p>
    <w:p w:rsidR="00275064" w:rsidRPr="007D7621" w:rsidRDefault="001F5AD3">
      <w:pPr>
        <w:pStyle w:val="Header"/>
        <w:numPr>
          <w:ilvl w:val="0"/>
          <w:numId w:val="14"/>
        </w:numPr>
        <w:tabs>
          <w:tab w:val="clear" w:pos="4153"/>
          <w:tab w:val="clear" w:pos="8306"/>
        </w:tabs>
        <w:jc w:val="both"/>
        <w:rPr>
          <w:lang w:val="en-US"/>
        </w:rPr>
      </w:pPr>
      <w:r w:rsidRPr="007D7621">
        <w:rPr>
          <w:lang w:val="en-US"/>
        </w:rPr>
        <w:lastRenderedPageBreak/>
        <w:t xml:space="preserve">The </w:t>
      </w:r>
      <w:r w:rsidR="008D293F" w:rsidRPr="007D7621">
        <w:rPr>
          <w:lang w:val="en-US"/>
        </w:rPr>
        <w:t>National Executive Officer</w:t>
      </w:r>
      <w:r w:rsidRPr="007D7621">
        <w:rPr>
          <w:lang w:val="en-US"/>
        </w:rPr>
        <w:t xml:space="preserve"> </w:t>
      </w:r>
      <w:r w:rsidR="00A769FE" w:rsidRPr="007D7621">
        <w:rPr>
          <w:lang w:val="en-US"/>
        </w:rPr>
        <w:t>must</w:t>
      </w:r>
      <w:r w:rsidRPr="007D7621">
        <w:rPr>
          <w:lang w:val="en-US"/>
        </w:rPr>
        <w:t xml:space="preserve"> appoint, in writing, an experienced VPH official from </w:t>
      </w:r>
      <w:r w:rsidR="00A769FE" w:rsidRPr="007D7621">
        <w:rPr>
          <w:lang w:val="en-US"/>
        </w:rPr>
        <w:t>Department of Agriculture</w:t>
      </w:r>
      <w:r w:rsidRPr="007D7621">
        <w:rPr>
          <w:lang w:val="en-US"/>
        </w:rPr>
        <w:t xml:space="preserve"> as the convener of the committee.</w:t>
      </w:r>
    </w:p>
    <w:p w:rsidR="00275064" w:rsidRPr="007D7621" w:rsidRDefault="00275064">
      <w:pPr>
        <w:pStyle w:val="Header"/>
        <w:tabs>
          <w:tab w:val="clear" w:pos="4153"/>
          <w:tab w:val="clear" w:pos="8306"/>
        </w:tabs>
        <w:ind w:left="851" w:hanging="425"/>
        <w:jc w:val="both"/>
        <w:rPr>
          <w:lang w:val="en-US"/>
        </w:rPr>
      </w:pPr>
    </w:p>
    <w:p w:rsidR="008D293F" w:rsidRPr="007D7621" w:rsidRDefault="008D293F" w:rsidP="008D293F">
      <w:pPr>
        <w:pStyle w:val="Header"/>
        <w:numPr>
          <w:ilvl w:val="0"/>
          <w:numId w:val="14"/>
        </w:numPr>
        <w:tabs>
          <w:tab w:val="clear" w:pos="4153"/>
          <w:tab w:val="clear" w:pos="8306"/>
        </w:tabs>
        <w:jc w:val="both"/>
        <w:rPr>
          <w:lang w:val="en-US"/>
        </w:rPr>
      </w:pPr>
      <w:r w:rsidRPr="007D7621">
        <w:rPr>
          <w:lang w:val="en-US"/>
        </w:rPr>
        <w:t>T</w:t>
      </w:r>
      <w:r w:rsidR="00116294" w:rsidRPr="007D7621">
        <w:rPr>
          <w:lang w:val="en-US"/>
        </w:rPr>
        <w:t>he National HAS Audit</w:t>
      </w:r>
      <w:r w:rsidRPr="007D7621">
        <w:rPr>
          <w:lang w:val="en-US"/>
        </w:rPr>
        <w:t xml:space="preserve"> Committee must consist of the convener and at least 5 members nominated from different provinces.</w:t>
      </w:r>
    </w:p>
    <w:p w:rsidR="008D293F" w:rsidRPr="007D7621" w:rsidRDefault="008D293F" w:rsidP="008D293F">
      <w:pPr>
        <w:pStyle w:val="ListParagraph"/>
        <w:rPr>
          <w:lang w:val="en-US"/>
        </w:rPr>
      </w:pPr>
    </w:p>
    <w:p w:rsidR="00275064" w:rsidRPr="007D7621" w:rsidRDefault="001F5AD3">
      <w:pPr>
        <w:pStyle w:val="Header"/>
        <w:numPr>
          <w:ilvl w:val="0"/>
          <w:numId w:val="14"/>
        </w:numPr>
        <w:tabs>
          <w:tab w:val="clear" w:pos="4153"/>
          <w:tab w:val="clear" w:pos="8306"/>
        </w:tabs>
        <w:jc w:val="both"/>
        <w:rPr>
          <w:lang w:val="en-US"/>
        </w:rPr>
      </w:pPr>
      <w:r w:rsidRPr="007D7621">
        <w:rPr>
          <w:lang w:val="en-US"/>
        </w:rPr>
        <w:t>A secretary may be appointed to the committee by the convener if deemed necessary.</w:t>
      </w:r>
    </w:p>
    <w:p w:rsidR="00275064" w:rsidRPr="007D7621" w:rsidRDefault="00275064">
      <w:pPr>
        <w:pStyle w:val="Header"/>
        <w:tabs>
          <w:tab w:val="clear" w:pos="4153"/>
          <w:tab w:val="clear" w:pos="8306"/>
        </w:tabs>
        <w:jc w:val="both"/>
        <w:rPr>
          <w:lang w:val="en-US"/>
        </w:rPr>
      </w:pPr>
    </w:p>
    <w:p w:rsidR="00275064" w:rsidRPr="007D7621" w:rsidRDefault="001F5AD3">
      <w:pPr>
        <w:pStyle w:val="Header"/>
        <w:tabs>
          <w:tab w:val="clear" w:pos="4153"/>
          <w:tab w:val="clear" w:pos="8306"/>
        </w:tabs>
        <w:ind w:left="851" w:hanging="425"/>
        <w:jc w:val="both"/>
        <w:rPr>
          <w:lang w:val="en-US"/>
        </w:rPr>
      </w:pPr>
      <w:r w:rsidRPr="007D7621">
        <w:rPr>
          <w:lang w:val="en-US"/>
        </w:rPr>
        <w:t>3.</w:t>
      </w:r>
      <w:r w:rsidRPr="007D7621">
        <w:rPr>
          <w:lang w:val="en-US"/>
        </w:rPr>
        <w:tab/>
        <w:t>The related abattoir industries may nominate a representative to the N</w:t>
      </w:r>
      <w:r w:rsidR="00A769FE" w:rsidRPr="007D7621">
        <w:rPr>
          <w:lang w:val="en-US"/>
        </w:rPr>
        <w:t>ational HAS Auditing Committee</w:t>
      </w:r>
      <w:r w:rsidRPr="007D7621">
        <w:rPr>
          <w:lang w:val="en-US"/>
        </w:rPr>
        <w:t>.</w:t>
      </w:r>
    </w:p>
    <w:p w:rsidR="00275064" w:rsidRPr="007D7621" w:rsidRDefault="00275064">
      <w:pPr>
        <w:pStyle w:val="Header"/>
        <w:tabs>
          <w:tab w:val="clear" w:pos="4153"/>
          <w:tab w:val="clear" w:pos="8306"/>
        </w:tabs>
        <w:ind w:left="851" w:hanging="425"/>
        <w:jc w:val="both"/>
        <w:rPr>
          <w:lang w:val="en-US"/>
        </w:rPr>
      </w:pPr>
    </w:p>
    <w:p w:rsidR="00275064" w:rsidRPr="007D7621" w:rsidRDefault="001F5AD3">
      <w:pPr>
        <w:pStyle w:val="Header"/>
        <w:tabs>
          <w:tab w:val="clear" w:pos="4153"/>
          <w:tab w:val="clear" w:pos="8306"/>
        </w:tabs>
        <w:ind w:left="851" w:hanging="425"/>
        <w:jc w:val="both"/>
        <w:rPr>
          <w:lang w:val="en-US"/>
        </w:rPr>
      </w:pPr>
      <w:r w:rsidRPr="007D7621">
        <w:rPr>
          <w:lang w:val="en-US"/>
        </w:rPr>
        <w:t>4.</w:t>
      </w:r>
      <w:r w:rsidRPr="007D7621">
        <w:rPr>
          <w:lang w:val="en-US"/>
        </w:rPr>
        <w:tab/>
        <w:t xml:space="preserve">The </w:t>
      </w:r>
      <w:r w:rsidR="00A769FE" w:rsidRPr="007D7621">
        <w:rPr>
          <w:lang w:val="en-US"/>
        </w:rPr>
        <w:t xml:space="preserve">National HAS Auditing Committee </w:t>
      </w:r>
      <w:r w:rsidRPr="007D7621">
        <w:rPr>
          <w:lang w:val="en-US"/>
        </w:rPr>
        <w:t xml:space="preserve">must be appointed in writing by </w:t>
      </w:r>
      <w:r w:rsidR="008D293F" w:rsidRPr="007D7621">
        <w:rPr>
          <w:lang w:val="en-US"/>
        </w:rPr>
        <w:t>National Executive Officer.</w:t>
      </w:r>
    </w:p>
    <w:p w:rsidR="00275064" w:rsidRPr="007D7621" w:rsidRDefault="00275064">
      <w:pPr>
        <w:pStyle w:val="Header"/>
        <w:tabs>
          <w:tab w:val="clear" w:pos="4153"/>
          <w:tab w:val="clear" w:pos="8306"/>
        </w:tabs>
        <w:jc w:val="both"/>
        <w:rPr>
          <w:lang w:val="en-US"/>
        </w:rPr>
      </w:pPr>
    </w:p>
    <w:p w:rsidR="00275064" w:rsidRPr="007D7621" w:rsidRDefault="001F5AD3">
      <w:pPr>
        <w:pStyle w:val="Header"/>
        <w:tabs>
          <w:tab w:val="clear" w:pos="4153"/>
          <w:tab w:val="clear" w:pos="8306"/>
        </w:tabs>
        <w:ind w:left="851" w:hanging="425"/>
        <w:jc w:val="both"/>
        <w:rPr>
          <w:lang w:val="en-US"/>
        </w:rPr>
      </w:pPr>
      <w:r w:rsidRPr="007D7621">
        <w:rPr>
          <w:lang w:val="en-US"/>
        </w:rPr>
        <w:t>5.</w:t>
      </w:r>
      <w:r w:rsidRPr="007D7621">
        <w:rPr>
          <w:lang w:val="en-US"/>
        </w:rPr>
        <w:tab/>
        <w:t xml:space="preserve">The responsibilities of the </w:t>
      </w:r>
      <w:r w:rsidR="008D293F" w:rsidRPr="007D7621">
        <w:rPr>
          <w:lang w:val="en-US"/>
        </w:rPr>
        <w:t>National HAS Auditing Committee</w:t>
      </w:r>
      <w:r w:rsidRPr="007D7621">
        <w:rPr>
          <w:lang w:val="en-US"/>
        </w:rPr>
        <w:t xml:space="preserve"> will be as follows:</w:t>
      </w:r>
    </w:p>
    <w:p w:rsidR="00275064" w:rsidRPr="007D7621" w:rsidRDefault="00275064">
      <w:pPr>
        <w:pStyle w:val="Header"/>
        <w:tabs>
          <w:tab w:val="clear" w:pos="4153"/>
          <w:tab w:val="clear" w:pos="8306"/>
        </w:tabs>
        <w:ind w:left="851" w:hanging="425"/>
        <w:jc w:val="both"/>
        <w:rPr>
          <w:lang w:val="en-US"/>
        </w:rPr>
      </w:pPr>
    </w:p>
    <w:p w:rsidR="00275064" w:rsidRPr="007D7621" w:rsidRDefault="001F5AD3">
      <w:pPr>
        <w:pStyle w:val="Header"/>
        <w:numPr>
          <w:ilvl w:val="0"/>
          <w:numId w:val="15"/>
        </w:numPr>
        <w:tabs>
          <w:tab w:val="clear" w:pos="4153"/>
          <w:tab w:val="clear" w:pos="8306"/>
        </w:tabs>
        <w:jc w:val="both"/>
        <w:rPr>
          <w:lang w:val="en-US"/>
        </w:rPr>
      </w:pPr>
      <w:r w:rsidRPr="007D7621">
        <w:rPr>
          <w:lang w:val="en-US"/>
        </w:rPr>
        <w:t>Setting standard of</w:t>
      </w:r>
      <w:r w:rsidRPr="007D7621">
        <w:rPr>
          <w:strike/>
          <w:lang w:val="en-US"/>
        </w:rPr>
        <w:t xml:space="preserve"> </w:t>
      </w:r>
      <w:r w:rsidRPr="007D7621">
        <w:rPr>
          <w:lang w:val="en-US"/>
        </w:rPr>
        <w:t>Provincial HAS Audit.</w:t>
      </w:r>
    </w:p>
    <w:p w:rsidR="00275064" w:rsidRPr="007D7621" w:rsidRDefault="008D293F">
      <w:pPr>
        <w:pStyle w:val="Header"/>
        <w:numPr>
          <w:ilvl w:val="0"/>
          <w:numId w:val="15"/>
        </w:numPr>
        <w:tabs>
          <w:tab w:val="clear" w:pos="4153"/>
          <w:tab w:val="clear" w:pos="8306"/>
        </w:tabs>
        <w:jc w:val="both"/>
        <w:rPr>
          <w:strike/>
          <w:lang w:val="en-US"/>
        </w:rPr>
      </w:pPr>
      <w:r w:rsidRPr="007D7621">
        <w:rPr>
          <w:lang w:val="en-US"/>
        </w:rPr>
        <w:t>Perform audits on P</w:t>
      </w:r>
      <w:r w:rsidR="001F5AD3" w:rsidRPr="007D7621">
        <w:rPr>
          <w:lang w:val="en-US"/>
        </w:rPr>
        <w:t xml:space="preserve">rovincial </w:t>
      </w:r>
      <w:r w:rsidRPr="007D7621">
        <w:rPr>
          <w:lang w:val="en-US"/>
        </w:rPr>
        <w:t>Veterinary A</w:t>
      </w:r>
      <w:r w:rsidR="001F5AD3" w:rsidRPr="007D7621">
        <w:rPr>
          <w:lang w:val="en-US"/>
        </w:rPr>
        <w:t>uthorities on the implementation of SOP for N</w:t>
      </w:r>
      <w:r w:rsidRPr="007D7621">
        <w:rPr>
          <w:lang w:val="en-US"/>
        </w:rPr>
        <w:t xml:space="preserve">ational </w:t>
      </w:r>
      <w:r w:rsidR="001F5AD3" w:rsidRPr="007D7621">
        <w:rPr>
          <w:lang w:val="en-US"/>
        </w:rPr>
        <w:t>H</w:t>
      </w:r>
      <w:r w:rsidRPr="007D7621">
        <w:rPr>
          <w:lang w:val="en-US"/>
        </w:rPr>
        <w:t xml:space="preserve">AS </w:t>
      </w:r>
      <w:r w:rsidR="001F5AD3" w:rsidRPr="007D7621">
        <w:rPr>
          <w:lang w:val="en-US"/>
        </w:rPr>
        <w:t>A</w:t>
      </w:r>
      <w:r w:rsidRPr="007D7621">
        <w:rPr>
          <w:lang w:val="en-US"/>
        </w:rPr>
        <w:t>udits</w:t>
      </w:r>
      <w:r w:rsidR="001F5AD3" w:rsidRPr="007D7621">
        <w:t>.</w:t>
      </w:r>
      <w:r w:rsidR="0085269B" w:rsidRPr="007D7621">
        <w:t xml:space="preserve"> </w:t>
      </w:r>
      <w:r w:rsidR="001F5AD3" w:rsidRPr="007D7621">
        <w:rPr>
          <w:lang w:val="en-US"/>
        </w:rPr>
        <w:t>(NHA-ANN05)</w:t>
      </w:r>
      <w:r w:rsidR="001F5AD3" w:rsidRPr="007D7621">
        <w:t>.</w:t>
      </w:r>
      <w:r w:rsidR="0085269B" w:rsidRPr="007D7621">
        <w:t xml:space="preserve"> </w:t>
      </w:r>
      <w:r w:rsidR="009D3FC5" w:rsidRPr="007D7621">
        <w:t xml:space="preserve"> </w:t>
      </w:r>
      <w:r w:rsidR="001F5AD3" w:rsidRPr="007D7621">
        <w:t>F</w:t>
      </w:r>
      <w:proofErr w:type="spellStart"/>
      <w:r w:rsidR="009D3FC5" w:rsidRPr="007D7621">
        <w:rPr>
          <w:lang w:val="en-US"/>
        </w:rPr>
        <w:t>requency</w:t>
      </w:r>
      <w:proofErr w:type="spellEnd"/>
      <w:r w:rsidR="001F5AD3" w:rsidRPr="007D7621">
        <w:rPr>
          <w:lang w:val="en-US"/>
        </w:rPr>
        <w:t xml:space="preserve"> </w:t>
      </w:r>
      <w:r w:rsidR="001F5AD3" w:rsidRPr="007D7621">
        <w:t xml:space="preserve">of audits will be </w:t>
      </w:r>
      <w:r w:rsidR="001F5AD3" w:rsidRPr="007D7621">
        <w:rPr>
          <w:lang w:val="en-US"/>
        </w:rPr>
        <w:t xml:space="preserve">determined by the NEO.  </w:t>
      </w:r>
    </w:p>
    <w:p w:rsidR="00275064" w:rsidRPr="007D7621" w:rsidRDefault="001F5AD3">
      <w:pPr>
        <w:pStyle w:val="Header"/>
        <w:numPr>
          <w:ilvl w:val="0"/>
          <w:numId w:val="15"/>
        </w:numPr>
        <w:tabs>
          <w:tab w:val="clear" w:pos="4153"/>
          <w:tab w:val="clear" w:pos="8306"/>
        </w:tabs>
        <w:jc w:val="both"/>
        <w:rPr>
          <w:lang w:val="en-US"/>
        </w:rPr>
      </w:pPr>
      <w:r w:rsidRPr="007D7621">
        <w:rPr>
          <w:lang w:val="en-US"/>
        </w:rPr>
        <w:t xml:space="preserve">Co-opt replacement members for appointed members in their absence. </w:t>
      </w:r>
    </w:p>
    <w:p w:rsidR="00275064" w:rsidRPr="007D7621" w:rsidRDefault="001F5AD3">
      <w:pPr>
        <w:pStyle w:val="Header"/>
        <w:numPr>
          <w:ilvl w:val="0"/>
          <w:numId w:val="15"/>
        </w:numPr>
        <w:tabs>
          <w:tab w:val="clear" w:pos="4153"/>
          <w:tab w:val="clear" w:pos="8306"/>
        </w:tabs>
        <w:jc w:val="both"/>
        <w:rPr>
          <w:lang w:val="en-US"/>
        </w:rPr>
      </w:pPr>
      <w:r w:rsidRPr="007D7621">
        <w:rPr>
          <w:lang w:val="en-US"/>
        </w:rPr>
        <w:t>To standardize and update all documents relate</w:t>
      </w:r>
      <w:r w:rsidR="008D293F" w:rsidRPr="007D7621">
        <w:rPr>
          <w:lang w:val="en-US"/>
        </w:rPr>
        <w:t xml:space="preserve">d to the implementation of the </w:t>
      </w:r>
      <w:r w:rsidR="000F7748" w:rsidRPr="007D7621">
        <w:rPr>
          <w:lang w:val="en-US"/>
        </w:rPr>
        <w:t>Hygiene Assessment S</w:t>
      </w:r>
      <w:r w:rsidRPr="007D7621">
        <w:rPr>
          <w:lang w:val="en-US"/>
        </w:rPr>
        <w:t>ystems (HAS) in provinces, when required</w:t>
      </w:r>
      <w:r w:rsidR="008D293F" w:rsidRPr="007D7621">
        <w:rPr>
          <w:lang w:val="en-US"/>
        </w:rPr>
        <w:t>.</w:t>
      </w:r>
    </w:p>
    <w:p w:rsidR="008D293F" w:rsidRPr="007D7621" w:rsidRDefault="008D293F">
      <w:pPr>
        <w:pStyle w:val="Header"/>
        <w:numPr>
          <w:ilvl w:val="0"/>
          <w:numId w:val="15"/>
        </w:numPr>
        <w:tabs>
          <w:tab w:val="clear" w:pos="4153"/>
          <w:tab w:val="clear" w:pos="8306"/>
        </w:tabs>
        <w:jc w:val="both"/>
        <w:rPr>
          <w:lang w:val="en-US"/>
        </w:rPr>
      </w:pPr>
      <w:r w:rsidRPr="007D7621">
        <w:rPr>
          <w:lang w:val="en-US"/>
        </w:rPr>
        <w:t>Updating HAS documents.</w:t>
      </w:r>
    </w:p>
    <w:p w:rsidR="00275064" w:rsidRPr="007D7621" w:rsidRDefault="00275064" w:rsidP="008D293F">
      <w:pPr>
        <w:pStyle w:val="Header"/>
        <w:jc w:val="both"/>
        <w:rPr>
          <w:lang w:val="en-US"/>
        </w:rPr>
      </w:pPr>
    </w:p>
    <w:p w:rsidR="00275064" w:rsidRPr="007D7621" w:rsidRDefault="00275064">
      <w:pPr>
        <w:pStyle w:val="Header"/>
        <w:tabs>
          <w:tab w:val="clear" w:pos="4153"/>
          <w:tab w:val="clear" w:pos="8306"/>
        </w:tabs>
        <w:jc w:val="both"/>
        <w:rPr>
          <w:b/>
          <w:lang w:val="en-US"/>
        </w:rPr>
      </w:pPr>
    </w:p>
    <w:p w:rsidR="00275064" w:rsidRPr="007D7621" w:rsidRDefault="002A2DCD">
      <w:pPr>
        <w:pStyle w:val="Header"/>
        <w:tabs>
          <w:tab w:val="clear" w:pos="4153"/>
          <w:tab w:val="clear" w:pos="8306"/>
        </w:tabs>
        <w:ind w:left="567" w:hanging="567"/>
        <w:jc w:val="both"/>
        <w:rPr>
          <w:b/>
          <w:lang w:val="en-US"/>
        </w:rPr>
      </w:pPr>
      <w:r w:rsidRPr="007D7621">
        <w:rPr>
          <w:b/>
          <w:lang w:val="en-US"/>
        </w:rPr>
        <w:t>M</w:t>
      </w:r>
      <w:r w:rsidR="001F5AD3" w:rsidRPr="007D7621">
        <w:rPr>
          <w:b/>
          <w:lang w:val="en-US"/>
        </w:rPr>
        <w:tab/>
        <w:t xml:space="preserve">INTERNAL AUDITS BY THE PROVINCIAL AUTHORITIES: </w:t>
      </w:r>
    </w:p>
    <w:p w:rsidR="00275064" w:rsidRPr="007D7621" w:rsidRDefault="00275064">
      <w:pPr>
        <w:pStyle w:val="Header"/>
        <w:tabs>
          <w:tab w:val="clear" w:pos="4153"/>
          <w:tab w:val="clear" w:pos="8306"/>
        </w:tabs>
        <w:jc w:val="both"/>
        <w:rPr>
          <w:u w:val="single"/>
          <w:lang w:val="en-US"/>
        </w:rPr>
      </w:pPr>
    </w:p>
    <w:p w:rsidR="00275064" w:rsidRPr="007D7621" w:rsidRDefault="001F5AD3">
      <w:pPr>
        <w:pStyle w:val="Header"/>
        <w:tabs>
          <w:tab w:val="clear" w:pos="4153"/>
          <w:tab w:val="clear" w:pos="8306"/>
        </w:tabs>
        <w:ind w:left="360"/>
        <w:jc w:val="both"/>
        <w:rPr>
          <w:lang w:val="en-US"/>
        </w:rPr>
      </w:pPr>
      <w:r w:rsidRPr="007D7621">
        <w:rPr>
          <w:lang w:val="en-US"/>
        </w:rPr>
        <w:t>Two types of internal audits will be performed within the VPH units of each Province:</w:t>
      </w:r>
    </w:p>
    <w:p w:rsidR="00275064" w:rsidRPr="007D7621" w:rsidRDefault="00275064">
      <w:pPr>
        <w:pStyle w:val="Header"/>
        <w:tabs>
          <w:tab w:val="clear" w:pos="4153"/>
          <w:tab w:val="clear" w:pos="8306"/>
        </w:tabs>
        <w:ind w:left="360"/>
        <w:jc w:val="both"/>
        <w:rPr>
          <w:lang w:val="en-US"/>
        </w:rPr>
      </w:pPr>
    </w:p>
    <w:p w:rsidR="00275064" w:rsidRPr="007D7621" w:rsidRDefault="001F5AD3">
      <w:pPr>
        <w:pStyle w:val="Header"/>
        <w:numPr>
          <w:ilvl w:val="0"/>
          <w:numId w:val="16"/>
        </w:numPr>
        <w:tabs>
          <w:tab w:val="clear" w:pos="360"/>
          <w:tab w:val="clear" w:pos="4153"/>
          <w:tab w:val="clear" w:pos="8306"/>
          <w:tab w:val="left" w:pos="720"/>
        </w:tabs>
        <w:ind w:left="720"/>
        <w:jc w:val="both"/>
        <w:rPr>
          <w:lang w:val="en-US"/>
        </w:rPr>
      </w:pPr>
      <w:r w:rsidRPr="007D7621">
        <w:rPr>
          <w:lang w:val="en-US"/>
        </w:rPr>
        <w:t>Supervisory audits:</w:t>
      </w:r>
      <w:r w:rsidRPr="007D7621">
        <w:rPr>
          <w:strike/>
          <w:lang w:val="en-US"/>
        </w:rPr>
        <w:t xml:space="preserve"> </w:t>
      </w:r>
    </w:p>
    <w:p w:rsidR="00275064" w:rsidRPr="007D7621" w:rsidRDefault="00275064">
      <w:pPr>
        <w:ind w:left="720"/>
        <w:rPr>
          <w:lang w:val="en-US"/>
        </w:rPr>
      </w:pPr>
    </w:p>
    <w:p w:rsidR="00275064" w:rsidRPr="007D7621" w:rsidRDefault="001F5AD3" w:rsidP="00CF71EB">
      <w:pPr>
        <w:ind w:left="1276" w:hanging="466"/>
        <w:rPr>
          <w:lang w:val="en-US"/>
        </w:rPr>
      </w:pPr>
      <w:r w:rsidRPr="007D7621">
        <w:rPr>
          <w:lang w:val="en-US"/>
        </w:rPr>
        <w:t>1.1 The supervisors of auditing officials must verify compliance with the requirements of this SOP as well as to assess the technical quality of the HAS audits done by the officials at least twice a year.</w:t>
      </w:r>
    </w:p>
    <w:p w:rsidR="00275064" w:rsidRPr="007D7621" w:rsidRDefault="00275064">
      <w:pPr>
        <w:ind w:left="720" w:firstLine="90"/>
        <w:rPr>
          <w:lang w:val="en-US"/>
        </w:rPr>
      </w:pPr>
    </w:p>
    <w:p w:rsidR="00275064" w:rsidRPr="007D7621" w:rsidRDefault="001F5AD3" w:rsidP="0082524B">
      <w:pPr>
        <w:ind w:left="1276" w:hanging="466"/>
        <w:rPr>
          <w:lang w:val="en-US"/>
        </w:rPr>
      </w:pPr>
      <w:r w:rsidRPr="007D7621">
        <w:rPr>
          <w:lang w:val="en-US"/>
        </w:rPr>
        <w:t>1.2 HAS audits verified by the supervisor should be signed by him/her on the first page of the HAS checklist.</w:t>
      </w:r>
    </w:p>
    <w:p w:rsidR="00275064" w:rsidRPr="007D7621" w:rsidRDefault="00275064">
      <w:pPr>
        <w:ind w:left="720" w:firstLine="90"/>
        <w:rPr>
          <w:lang w:val="en-US"/>
        </w:rPr>
      </w:pPr>
    </w:p>
    <w:p w:rsidR="00275064" w:rsidRPr="007D7621" w:rsidRDefault="00CF71EB" w:rsidP="0082524B">
      <w:pPr>
        <w:ind w:left="1276" w:hanging="466"/>
        <w:rPr>
          <w:lang w:val="en-US"/>
        </w:rPr>
      </w:pPr>
      <w:r w:rsidRPr="007D7621">
        <w:rPr>
          <w:lang w:val="en-US"/>
        </w:rPr>
        <w:t xml:space="preserve">1.3 </w:t>
      </w:r>
      <w:r w:rsidR="001F5AD3" w:rsidRPr="007D7621">
        <w:rPr>
          <w:lang w:val="en-US"/>
        </w:rPr>
        <w:t xml:space="preserve">All </w:t>
      </w:r>
      <w:r w:rsidR="00360A14" w:rsidRPr="007D7621">
        <w:rPr>
          <w:lang w:val="en-US"/>
        </w:rPr>
        <w:t>major or critical</w:t>
      </w:r>
      <w:r w:rsidR="001F5AD3" w:rsidRPr="007D7621">
        <w:rPr>
          <w:lang w:val="en-US"/>
        </w:rPr>
        <w:t xml:space="preserve"> non-conformances </w:t>
      </w:r>
      <w:r w:rsidR="0082524B" w:rsidRPr="007D7621">
        <w:rPr>
          <w:lang w:val="en-US"/>
        </w:rPr>
        <w:t>must</w:t>
      </w:r>
      <w:r w:rsidR="001F5AD3" w:rsidRPr="007D7621">
        <w:rPr>
          <w:lang w:val="en-US"/>
        </w:rPr>
        <w:t xml:space="preserve"> be recorded and dealt with according to the requirements of this SOP</w:t>
      </w:r>
    </w:p>
    <w:p w:rsidR="00275064" w:rsidRPr="007D7621" w:rsidRDefault="00275064">
      <w:pPr>
        <w:ind w:left="720" w:firstLine="90"/>
        <w:rPr>
          <w:lang w:val="en-US"/>
        </w:rPr>
      </w:pPr>
    </w:p>
    <w:p w:rsidR="00275064" w:rsidRPr="007D7621" w:rsidRDefault="001F5AD3" w:rsidP="0014120E">
      <w:pPr>
        <w:pStyle w:val="ListParagraph1"/>
        <w:numPr>
          <w:ilvl w:val="0"/>
          <w:numId w:val="16"/>
        </w:numPr>
        <w:tabs>
          <w:tab w:val="clear" w:pos="360"/>
          <w:tab w:val="left" w:pos="851"/>
        </w:tabs>
        <w:ind w:left="851" w:hanging="425"/>
        <w:rPr>
          <w:lang w:val="en-US"/>
        </w:rPr>
      </w:pPr>
      <w:r w:rsidRPr="007D7621">
        <w:rPr>
          <w:lang w:val="en-US"/>
        </w:rPr>
        <w:t xml:space="preserve">Provincial </w:t>
      </w:r>
      <w:r w:rsidR="000A7105" w:rsidRPr="007D7621">
        <w:rPr>
          <w:lang w:val="en-US"/>
        </w:rPr>
        <w:t xml:space="preserve">Veterinary </w:t>
      </w:r>
      <w:r w:rsidRPr="007D7621">
        <w:rPr>
          <w:lang w:val="en-US"/>
        </w:rPr>
        <w:t xml:space="preserve">Authority </w:t>
      </w:r>
      <w:r w:rsidR="00116294" w:rsidRPr="007D7621">
        <w:rPr>
          <w:lang w:val="en-US"/>
        </w:rPr>
        <w:t>(PVA)</w:t>
      </w:r>
    </w:p>
    <w:p w:rsidR="00275064" w:rsidRPr="007D7621" w:rsidRDefault="00275064">
      <w:pPr>
        <w:pStyle w:val="Header"/>
        <w:tabs>
          <w:tab w:val="clear" w:pos="4153"/>
          <w:tab w:val="clear" w:pos="8306"/>
        </w:tabs>
        <w:jc w:val="both"/>
        <w:rPr>
          <w:lang w:val="en-US"/>
        </w:rPr>
      </w:pPr>
    </w:p>
    <w:p w:rsidR="00275064" w:rsidRPr="007D7621" w:rsidRDefault="001F5AD3">
      <w:pPr>
        <w:pStyle w:val="Header"/>
        <w:numPr>
          <w:ilvl w:val="0"/>
          <w:numId w:val="17"/>
        </w:numPr>
        <w:tabs>
          <w:tab w:val="clear" w:pos="4153"/>
          <w:tab w:val="clear" w:pos="8306"/>
        </w:tabs>
        <w:ind w:left="1080"/>
        <w:jc w:val="both"/>
        <w:rPr>
          <w:lang w:val="en-US"/>
        </w:rPr>
      </w:pPr>
      <w:r w:rsidRPr="007D7621">
        <w:rPr>
          <w:lang w:val="en-US"/>
        </w:rPr>
        <w:t>Audits will be done on all Provincial VPH Officials doing HAS audits.</w:t>
      </w:r>
    </w:p>
    <w:p w:rsidR="00275064" w:rsidRPr="007D7621" w:rsidRDefault="00275064">
      <w:pPr>
        <w:pStyle w:val="Header"/>
        <w:tabs>
          <w:tab w:val="clear" w:pos="4153"/>
          <w:tab w:val="clear" w:pos="8306"/>
        </w:tabs>
        <w:ind w:left="2520"/>
        <w:jc w:val="both"/>
        <w:rPr>
          <w:lang w:val="en-US"/>
        </w:rPr>
      </w:pPr>
    </w:p>
    <w:p w:rsidR="00275064" w:rsidRPr="007D7621" w:rsidRDefault="001F5AD3">
      <w:pPr>
        <w:pStyle w:val="Header"/>
        <w:numPr>
          <w:ilvl w:val="0"/>
          <w:numId w:val="17"/>
        </w:numPr>
        <w:tabs>
          <w:tab w:val="clear" w:pos="4153"/>
          <w:tab w:val="clear" w:pos="8306"/>
        </w:tabs>
        <w:ind w:left="1080"/>
        <w:jc w:val="both"/>
        <w:rPr>
          <w:lang w:val="en-US"/>
        </w:rPr>
      </w:pPr>
      <w:r w:rsidRPr="007D7621">
        <w:rPr>
          <w:lang w:val="en-US"/>
        </w:rPr>
        <w:t>All Provincial VPH Officials should be audited at least once in 3 years.</w:t>
      </w:r>
    </w:p>
    <w:p w:rsidR="00275064" w:rsidRPr="007D7621" w:rsidRDefault="00275064">
      <w:pPr>
        <w:pStyle w:val="Header"/>
        <w:tabs>
          <w:tab w:val="clear" w:pos="4153"/>
          <w:tab w:val="clear" w:pos="8306"/>
        </w:tabs>
        <w:ind w:left="2520"/>
        <w:jc w:val="both"/>
        <w:rPr>
          <w:lang w:val="en-US"/>
        </w:rPr>
      </w:pPr>
    </w:p>
    <w:p w:rsidR="00275064" w:rsidRPr="007D7621" w:rsidRDefault="001F5AD3">
      <w:pPr>
        <w:pStyle w:val="Header"/>
        <w:numPr>
          <w:ilvl w:val="0"/>
          <w:numId w:val="17"/>
        </w:numPr>
        <w:tabs>
          <w:tab w:val="clear" w:pos="4153"/>
          <w:tab w:val="clear" w:pos="8306"/>
        </w:tabs>
        <w:ind w:left="1080"/>
        <w:jc w:val="both"/>
        <w:rPr>
          <w:lang w:val="en-US"/>
        </w:rPr>
      </w:pPr>
      <w:r w:rsidRPr="007D7621">
        <w:rPr>
          <w:lang w:val="en-US"/>
        </w:rPr>
        <w:t xml:space="preserve">The purpose of the internal audits will be to ensure that HAS </w:t>
      </w:r>
      <w:r w:rsidR="006F5F21" w:rsidRPr="007D7621">
        <w:rPr>
          <w:lang w:val="en-US"/>
        </w:rPr>
        <w:t>audits in each p</w:t>
      </w:r>
      <w:r w:rsidRPr="007D7621">
        <w:rPr>
          <w:lang w:val="en-US"/>
        </w:rPr>
        <w:t>rovince are carried out objectively and uniformly according to this procedure.</w:t>
      </w:r>
    </w:p>
    <w:p w:rsidR="00275064" w:rsidRPr="007D7621" w:rsidRDefault="00275064">
      <w:pPr>
        <w:pStyle w:val="Header"/>
        <w:tabs>
          <w:tab w:val="clear" w:pos="4153"/>
          <w:tab w:val="clear" w:pos="8306"/>
        </w:tabs>
        <w:ind w:left="2520"/>
        <w:jc w:val="both"/>
        <w:rPr>
          <w:lang w:val="en-US"/>
        </w:rPr>
      </w:pPr>
    </w:p>
    <w:p w:rsidR="00275064" w:rsidRPr="007D7621" w:rsidRDefault="001F5AD3" w:rsidP="006F5F21">
      <w:pPr>
        <w:pStyle w:val="ListParagraph"/>
        <w:numPr>
          <w:ilvl w:val="0"/>
          <w:numId w:val="17"/>
        </w:numPr>
        <w:ind w:left="993" w:hanging="284"/>
        <w:rPr>
          <w:lang w:val="en-US"/>
        </w:rPr>
      </w:pPr>
      <w:r w:rsidRPr="007D7621">
        <w:rPr>
          <w:lang w:val="en-US"/>
        </w:rPr>
        <w:t xml:space="preserve">The format of the </w:t>
      </w:r>
      <w:r w:rsidR="006F5F21" w:rsidRPr="007D7621">
        <w:rPr>
          <w:lang w:val="en-US"/>
        </w:rPr>
        <w:t xml:space="preserve">Provincial Veterinary Authority </w:t>
      </w:r>
      <w:r w:rsidRPr="007D7621">
        <w:rPr>
          <w:lang w:val="en-US"/>
        </w:rPr>
        <w:t>audit will be as follows:</w:t>
      </w:r>
    </w:p>
    <w:p w:rsidR="00275064" w:rsidRPr="007D7621" w:rsidRDefault="00275064">
      <w:pPr>
        <w:pStyle w:val="Header"/>
        <w:tabs>
          <w:tab w:val="clear" w:pos="4153"/>
          <w:tab w:val="clear" w:pos="8306"/>
        </w:tabs>
        <w:ind w:left="720"/>
        <w:jc w:val="both"/>
        <w:rPr>
          <w:lang w:val="en-US"/>
        </w:rPr>
      </w:pPr>
    </w:p>
    <w:p w:rsidR="00275064" w:rsidRPr="007D7621" w:rsidRDefault="001F5AD3">
      <w:pPr>
        <w:pStyle w:val="BodyTextIndent"/>
        <w:numPr>
          <w:ilvl w:val="0"/>
          <w:numId w:val="18"/>
        </w:numPr>
        <w:jc w:val="both"/>
      </w:pPr>
      <w:r w:rsidRPr="007D7621">
        <w:lastRenderedPageBreak/>
        <w:t>The P</w:t>
      </w:r>
      <w:r w:rsidR="00116294" w:rsidRPr="007D7621">
        <w:t>V</w:t>
      </w:r>
      <w:r w:rsidRPr="007D7621">
        <w:t>A members as well as the VPH Provincial Official to be audited will perform a HAS audit at an abattoir selected by the Provincial HAS Committee. The scope of the audit is as follows:</w:t>
      </w:r>
    </w:p>
    <w:p w:rsidR="00275064" w:rsidRPr="007D7621" w:rsidRDefault="006F5F21">
      <w:pPr>
        <w:pStyle w:val="Header"/>
        <w:numPr>
          <w:ilvl w:val="0"/>
          <w:numId w:val="19"/>
        </w:numPr>
        <w:tabs>
          <w:tab w:val="clear" w:pos="4153"/>
          <w:tab w:val="clear" w:pos="8306"/>
        </w:tabs>
        <w:jc w:val="both"/>
        <w:rPr>
          <w:i/>
          <w:lang w:val="en-US"/>
        </w:rPr>
      </w:pPr>
      <w:r w:rsidRPr="007D7621">
        <w:rPr>
          <w:i/>
          <w:lang w:val="en-US"/>
        </w:rPr>
        <w:t>Comparative HAS audit</w:t>
      </w:r>
      <w:r w:rsidR="001F5AD3" w:rsidRPr="007D7621">
        <w:rPr>
          <w:i/>
          <w:lang w:val="en-US"/>
        </w:rPr>
        <w:t xml:space="preserve"> at an abattoir </w:t>
      </w:r>
    </w:p>
    <w:p w:rsidR="00275064" w:rsidRPr="007D7621" w:rsidRDefault="001F5AD3">
      <w:pPr>
        <w:pStyle w:val="Header"/>
        <w:numPr>
          <w:ilvl w:val="0"/>
          <w:numId w:val="19"/>
        </w:numPr>
        <w:tabs>
          <w:tab w:val="clear" w:pos="4153"/>
          <w:tab w:val="clear" w:pos="8306"/>
        </w:tabs>
        <w:jc w:val="both"/>
        <w:rPr>
          <w:i/>
          <w:lang w:val="en-US"/>
        </w:rPr>
      </w:pPr>
      <w:r w:rsidRPr="007D7621">
        <w:rPr>
          <w:i/>
        </w:rPr>
        <w:t>Audit of records (previous HAS reports) to verify compliance to this procedure e.g. closing out of corrective actions, frequency of audits, current versions of checklists being used and the overall correct usage of documents.</w:t>
      </w:r>
    </w:p>
    <w:p w:rsidR="00275064" w:rsidRPr="007D7621" w:rsidRDefault="001F5AD3" w:rsidP="006F5F21">
      <w:pPr>
        <w:pStyle w:val="Header"/>
        <w:numPr>
          <w:ilvl w:val="0"/>
          <w:numId w:val="18"/>
        </w:numPr>
        <w:tabs>
          <w:tab w:val="clear" w:pos="4153"/>
          <w:tab w:val="clear" w:pos="8306"/>
        </w:tabs>
        <w:jc w:val="both"/>
        <w:rPr>
          <w:lang w:val="en-US"/>
        </w:rPr>
      </w:pPr>
      <w:r w:rsidRPr="007D7621">
        <w:rPr>
          <w:lang w:val="en-US"/>
        </w:rPr>
        <w:t xml:space="preserve">The </w:t>
      </w:r>
      <w:r w:rsidR="006F5F21" w:rsidRPr="007D7621">
        <w:rPr>
          <w:lang w:val="en-US"/>
        </w:rPr>
        <w:t xml:space="preserve">comparative </w:t>
      </w:r>
      <w:r w:rsidRPr="007D7621">
        <w:rPr>
          <w:lang w:val="en-US"/>
        </w:rPr>
        <w:t>audits</w:t>
      </w:r>
      <w:r w:rsidR="00B0168C" w:rsidRPr="007D7621">
        <w:rPr>
          <w:lang w:val="en-US"/>
        </w:rPr>
        <w:t xml:space="preserve"> (Provincial HAS Audit Committee</w:t>
      </w:r>
      <w:r w:rsidR="00000ECC" w:rsidRPr="007D7621">
        <w:rPr>
          <w:lang w:val="en-US"/>
        </w:rPr>
        <w:t>)</w:t>
      </w:r>
      <w:r w:rsidRPr="007D7621">
        <w:rPr>
          <w:lang w:val="en-US"/>
        </w:rPr>
        <w:t xml:space="preserve"> will be performed at the same time but independent from each other.</w:t>
      </w:r>
    </w:p>
    <w:p w:rsidR="00275064" w:rsidRPr="007D7621" w:rsidRDefault="009C30A3">
      <w:pPr>
        <w:pStyle w:val="Header"/>
        <w:numPr>
          <w:ilvl w:val="0"/>
          <w:numId w:val="18"/>
        </w:numPr>
        <w:tabs>
          <w:tab w:val="clear" w:pos="4153"/>
          <w:tab w:val="clear" w:pos="8306"/>
        </w:tabs>
        <w:jc w:val="both"/>
        <w:rPr>
          <w:lang w:val="en-US"/>
        </w:rPr>
      </w:pPr>
      <w:r w:rsidRPr="007D7621">
        <w:rPr>
          <w:lang w:val="en-US"/>
        </w:rPr>
        <w:t>T</w:t>
      </w:r>
      <w:r w:rsidR="001F5AD3" w:rsidRPr="007D7621">
        <w:rPr>
          <w:lang w:val="en-US"/>
        </w:rPr>
        <w:t>he results of the two audits will be compared.  Previous HAS audits done at that abattoir should also be compared.</w:t>
      </w:r>
    </w:p>
    <w:p w:rsidR="00275064" w:rsidRPr="007D7621" w:rsidRDefault="001F5AD3">
      <w:pPr>
        <w:pStyle w:val="BodyTextIndent"/>
        <w:numPr>
          <w:ilvl w:val="0"/>
          <w:numId w:val="18"/>
        </w:numPr>
        <w:jc w:val="both"/>
      </w:pPr>
      <w:r w:rsidRPr="007D7621">
        <w:t>The Provincial HAS Committee must complete the provincial</w:t>
      </w:r>
      <w:r w:rsidRPr="007D7621">
        <w:rPr>
          <w:lang w:val="en-ZA"/>
        </w:rPr>
        <w:t xml:space="preserve"> authority </w:t>
      </w:r>
      <w:r w:rsidRPr="007D7621">
        <w:t>(P</w:t>
      </w:r>
      <w:r w:rsidR="009C30A3" w:rsidRPr="007D7621">
        <w:t>V</w:t>
      </w:r>
      <w:r w:rsidRPr="007D7621">
        <w:t>A) audit checklist and comment on the outcome of the audit. (NHA-ANN02)</w:t>
      </w:r>
    </w:p>
    <w:p w:rsidR="00275064" w:rsidRPr="007D7621" w:rsidRDefault="001F5AD3">
      <w:pPr>
        <w:pStyle w:val="BodyTextIndent"/>
        <w:numPr>
          <w:ilvl w:val="0"/>
          <w:numId w:val="18"/>
        </w:numPr>
        <w:jc w:val="both"/>
        <w:rPr>
          <w:lang w:val="en-ZA"/>
        </w:rPr>
      </w:pPr>
      <w:r w:rsidRPr="007D7621">
        <w:rPr>
          <w:lang w:val="en-ZA"/>
        </w:rPr>
        <w:t xml:space="preserve">Differences between the HAS scores of the Provincial HAS Committee and the </w:t>
      </w:r>
      <w:r w:rsidR="006F5F21" w:rsidRPr="007D7621">
        <w:rPr>
          <w:lang w:val="en-ZA"/>
        </w:rPr>
        <w:t>VPH official</w:t>
      </w:r>
      <w:r w:rsidRPr="007D7621">
        <w:rPr>
          <w:lang w:val="en-ZA"/>
        </w:rPr>
        <w:t xml:space="preserve"> must be noted on the audit form as follows:</w:t>
      </w:r>
    </w:p>
    <w:p w:rsidR="00275064" w:rsidRPr="007D7621" w:rsidRDefault="001F5AD3" w:rsidP="006F5F21">
      <w:pPr>
        <w:pStyle w:val="BodyTextIndent"/>
        <w:numPr>
          <w:ilvl w:val="0"/>
          <w:numId w:val="20"/>
        </w:numPr>
        <w:ind w:left="2268" w:hanging="382"/>
        <w:jc w:val="both"/>
        <w:rPr>
          <w:i/>
          <w:lang w:val="en-ZA"/>
        </w:rPr>
      </w:pPr>
      <w:r w:rsidRPr="007D7621">
        <w:rPr>
          <w:i/>
          <w:lang w:val="en-ZA"/>
        </w:rPr>
        <w:t>Minor:   1 position (item score) lower or higher than Provincial HAS Committee (max 25% allowed)</w:t>
      </w:r>
      <w:r w:rsidR="00A030CA" w:rsidRPr="007D7621">
        <w:rPr>
          <w:i/>
          <w:lang w:val="en-ZA"/>
        </w:rPr>
        <w:t>(PHC – Provincial HAS Committee)</w:t>
      </w:r>
    </w:p>
    <w:p w:rsidR="00AF0309" w:rsidRPr="007D7621" w:rsidRDefault="00AF0309" w:rsidP="00FE267D">
      <w:pPr>
        <w:pStyle w:val="BodyTextIndent"/>
        <w:tabs>
          <w:tab w:val="left" w:pos="4800"/>
        </w:tabs>
        <w:jc w:val="both"/>
        <w:rPr>
          <w:i/>
          <w:lang w:val="en-ZA"/>
        </w:rPr>
      </w:pPr>
    </w:p>
    <w:p w:rsidR="00FE267D" w:rsidRPr="007D7621" w:rsidRDefault="00A030CA" w:rsidP="00FE267D">
      <w:pPr>
        <w:pStyle w:val="BodyTextIndent"/>
        <w:tabs>
          <w:tab w:val="left" w:pos="4800"/>
        </w:tabs>
        <w:jc w:val="both"/>
        <w:rPr>
          <w:i/>
          <w:lang w:val="en-ZA"/>
        </w:rPr>
      </w:pPr>
      <w:r w:rsidRPr="007D7621">
        <w:rPr>
          <w:i/>
          <w:noProof/>
          <w:lang w:val="en-ZA" w:eastAsia="en-ZA"/>
        </w:rPr>
        <mc:AlternateContent>
          <mc:Choice Requires="wps">
            <w:drawing>
              <wp:anchor distT="45720" distB="45720" distL="114300" distR="114300" simplePos="0" relativeHeight="251662336" behindDoc="0" locked="0" layoutInCell="1" allowOverlap="1" wp14:anchorId="7E1AB149" wp14:editId="6110480F">
                <wp:simplePos x="0" y="0"/>
                <wp:positionH relativeFrom="column">
                  <wp:posOffset>2738755</wp:posOffset>
                </wp:positionH>
                <wp:positionV relativeFrom="paragraph">
                  <wp:posOffset>151130</wp:posOffset>
                </wp:positionV>
                <wp:extent cx="48577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solidFill>
                          <a:srgbClr val="FFFFFF"/>
                        </a:solidFill>
                        <a:ln w="9525">
                          <a:solidFill>
                            <a:srgbClr val="000000"/>
                          </a:solidFill>
                          <a:miter lim="800000"/>
                          <a:headEnd/>
                          <a:tailEnd/>
                        </a:ln>
                      </wps:spPr>
                      <wps:txbx>
                        <w:txbxContent>
                          <w:p w:rsidR="00FE267D" w:rsidRPr="00A030CA" w:rsidRDefault="00FE267D" w:rsidP="00A030CA">
                            <w:pPr>
                              <w:jc w:val="center"/>
                              <w:rPr>
                                <w:sz w:val="18"/>
                                <w:szCs w:val="18"/>
                              </w:rPr>
                            </w:pPr>
                            <w:r w:rsidRPr="00A030CA">
                              <w:rPr>
                                <w:sz w:val="18"/>
                                <w:szCs w:val="18"/>
                              </w:rPr>
                              <w:t>PHC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65pt;margin-top:11.9pt;width:38.2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">
                <v:textbox>
                  <w:txbxContent>
                    <w:p w:rsidR="00FE267D" w:rsidRPr="00A030CA" w:rsidRDefault="00FE267D" w:rsidP="00A030CA">
                      <w:pPr>
                        <w:jc w:val="center"/>
                        <w:rPr>
                          <w:sz w:val="18"/>
                          <w:szCs w:val="18"/>
                        </w:rPr>
                      </w:pPr>
                      <w:r w:rsidRPr="00A030CA">
                        <w:rPr>
                          <w:sz w:val="18"/>
                          <w:szCs w:val="18"/>
                        </w:rPr>
                        <w:t>PHC</w:t>
                      </w:r>
                    </w:p>
                  </w:txbxContent>
                </v:textbox>
                <w10:wrap type="square"/>
              </v:shape>
            </w:pict>
          </mc:Fallback>
        </mc:AlternateContent>
      </w:r>
      <w:r w:rsidRPr="007D7621">
        <w:rPr>
          <w:i/>
          <w:noProof/>
          <w:lang w:val="en-ZA" w:eastAsia="en-ZA"/>
        </w:rPr>
        <mc:AlternateContent>
          <mc:Choice Requires="wps">
            <w:drawing>
              <wp:anchor distT="45720" distB="45720" distL="114300" distR="114300" simplePos="0" relativeHeight="251665408" behindDoc="0" locked="0" layoutInCell="1" allowOverlap="1" wp14:anchorId="48A9621B" wp14:editId="25258CE9">
                <wp:simplePos x="0" y="0"/>
                <wp:positionH relativeFrom="column">
                  <wp:posOffset>3529330</wp:posOffset>
                </wp:positionH>
                <wp:positionV relativeFrom="paragraph">
                  <wp:posOffset>84455</wp:posOffset>
                </wp:positionV>
                <wp:extent cx="504825" cy="3238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3850"/>
                        </a:xfrm>
                        <a:prstGeom prst="rect">
                          <a:avLst/>
                        </a:prstGeom>
                        <a:solidFill>
                          <a:srgbClr val="FFFFFF"/>
                        </a:solidFill>
                        <a:ln w="9525">
                          <a:solidFill>
                            <a:srgbClr val="000000"/>
                          </a:solidFill>
                          <a:miter lim="800000"/>
                          <a:headEnd/>
                          <a:tailEnd/>
                        </a:ln>
                      </wps:spPr>
                      <wps:txbx>
                        <w:txbxContent>
                          <w:p w:rsidR="00FE267D" w:rsidRPr="00FE267D" w:rsidRDefault="00FE267D" w:rsidP="00FE267D">
                            <w:pPr>
                              <w:jc w:val="center"/>
                              <w:rPr>
                                <w:sz w:val="16"/>
                                <w:szCs w:val="16"/>
                              </w:rPr>
                            </w:pPr>
                            <w:r w:rsidRPr="00FE267D">
                              <w:rPr>
                                <w:sz w:val="16"/>
                                <w:szCs w:val="16"/>
                              </w:rPr>
                              <w:t>VPH</w:t>
                            </w:r>
                          </w:p>
                          <w:p w:rsidR="00FE267D" w:rsidRPr="00FE267D" w:rsidRDefault="00FE267D" w:rsidP="00FE267D">
                            <w:pPr>
                              <w:jc w:val="center"/>
                              <w:rPr>
                                <w:sz w:val="16"/>
                                <w:szCs w:val="16"/>
                              </w:rPr>
                            </w:pPr>
                            <w:r w:rsidRPr="00FE267D">
                              <w:rPr>
                                <w:sz w:val="16"/>
                                <w:szCs w:val="16"/>
                              </w:rPr>
                              <w:t>Officials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7.9pt;margin-top:6.65pt;width:39.7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">
                <v:textbox>
                  <w:txbxContent>
                    <w:p w:rsidR="00FE267D" w:rsidRPr="00FE267D" w:rsidRDefault="00FE267D" w:rsidP="00FE267D">
                      <w:pPr>
                        <w:jc w:val="center"/>
                        <w:rPr>
                          <w:sz w:val="16"/>
                          <w:szCs w:val="16"/>
                        </w:rPr>
                      </w:pPr>
                      <w:r w:rsidRPr="00FE267D">
                        <w:rPr>
                          <w:sz w:val="16"/>
                          <w:szCs w:val="16"/>
                        </w:rPr>
                        <w:t>VPH</w:t>
                      </w:r>
                    </w:p>
                    <w:p w:rsidR="00FE267D" w:rsidRPr="00FE267D" w:rsidRDefault="00FE267D" w:rsidP="00FE267D">
                      <w:pPr>
                        <w:jc w:val="center"/>
                        <w:rPr>
                          <w:sz w:val="16"/>
                          <w:szCs w:val="16"/>
                        </w:rPr>
                      </w:pPr>
                      <w:r w:rsidRPr="00FE267D">
                        <w:rPr>
                          <w:sz w:val="16"/>
                          <w:szCs w:val="16"/>
                        </w:rPr>
                        <w:t>Officials</w:t>
                      </w:r>
                    </w:p>
                  </w:txbxContent>
                </v:textbox>
                <w10:wrap type="square"/>
              </v:shape>
            </w:pict>
          </mc:Fallback>
        </mc:AlternateContent>
      </w:r>
      <w:r w:rsidR="00FE267D" w:rsidRPr="007D7621">
        <w:rPr>
          <w:b/>
          <w:noProof/>
          <w:sz w:val="20"/>
          <w:lang w:val="en-ZA" w:eastAsia="en-ZA"/>
        </w:rPr>
        <mc:AlternateContent>
          <mc:Choice Requires="wps">
            <w:drawing>
              <wp:anchor distT="0" distB="0" distL="114300" distR="114300" simplePos="0" relativeHeight="251663360" behindDoc="0" locked="0" layoutInCell="1" allowOverlap="1" wp14:anchorId="2C9B9E16" wp14:editId="690C8ADB">
                <wp:simplePos x="0" y="0"/>
                <wp:positionH relativeFrom="column">
                  <wp:posOffset>3615055</wp:posOffset>
                </wp:positionH>
                <wp:positionV relativeFrom="paragraph">
                  <wp:posOffset>427355</wp:posOffset>
                </wp:positionV>
                <wp:extent cx="419100" cy="390525"/>
                <wp:effectExtent l="0" t="0" r="19050" b="28575"/>
                <wp:wrapNone/>
                <wp:docPr id="6" name="Flowchart: Connector 6"/>
                <wp:cNvGraphicFramePr/>
                <a:graphic xmlns:a="http://schemas.openxmlformats.org/drawingml/2006/main">
                  <a:graphicData uri="http://schemas.microsoft.com/office/word/2010/wordprocessingShape">
                    <wps:wsp>
                      <wps:cNvSpPr/>
                      <wps:spPr>
                        <a:xfrm>
                          <a:off x="0" y="0"/>
                          <a:ext cx="419100" cy="39052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E9FB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 o:spid="_x0000_s1026" type="#_x0000_t120" style="position:absolute;margin-left:284.65pt;margin-top:33.65pt;width:33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" filled="f" strokecolor="#243f60 [1604]" strokeweight="2pt"/>
            </w:pict>
          </mc:Fallback>
        </mc:AlternateContent>
      </w:r>
    </w:p>
    <w:tbl>
      <w:tblPr>
        <w:tblW w:w="7513"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1199"/>
        <w:gridCol w:w="1198"/>
        <w:gridCol w:w="1198"/>
        <w:gridCol w:w="1198"/>
        <w:gridCol w:w="786"/>
      </w:tblGrid>
      <w:tr w:rsidR="007D7621" w:rsidRPr="007D7621" w:rsidTr="00FE267D">
        <w:tc>
          <w:tcPr>
            <w:tcW w:w="1934" w:type="dxa"/>
          </w:tcPr>
          <w:p w:rsidR="00FE267D" w:rsidRPr="007D7621" w:rsidRDefault="00FE267D" w:rsidP="00FE267D">
            <w:pPr>
              <w:jc w:val="center"/>
              <w:rPr>
                <w:b/>
                <w:sz w:val="20"/>
              </w:rPr>
            </w:pPr>
            <w:r w:rsidRPr="007D7621">
              <w:rPr>
                <w:b/>
                <w:sz w:val="20"/>
              </w:rPr>
              <w:t>Comments</w:t>
            </w:r>
          </w:p>
        </w:tc>
        <w:tc>
          <w:tcPr>
            <w:tcW w:w="1199" w:type="dxa"/>
          </w:tcPr>
          <w:p w:rsidR="00FE267D" w:rsidRPr="007D7621" w:rsidRDefault="00FE267D" w:rsidP="00FE267D">
            <w:pPr>
              <w:jc w:val="center"/>
              <w:rPr>
                <w:b/>
                <w:sz w:val="20"/>
              </w:rPr>
            </w:pPr>
            <w:r w:rsidRPr="007D7621">
              <w:rPr>
                <w:b/>
                <w:noProof/>
                <w:sz w:val="20"/>
                <w:lang w:eastAsia="en-ZA"/>
              </w:rPr>
              <mc:AlternateContent>
                <mc:Choice Requires="wps">
                  <w:drawing>
                    <wp:anchor distT="0" distB="0" distL="114300" distR="114300" simplePos="0" relativeHeight="251660288" behindDoc="0" locked="0" layoutInCell="1" allowOverlap="1" wp14:anchorId="2137DDBC" wp14:editId="77423788">
                      <wp:simplePos x="0" y="0"/>
                      <wp:positionH relativeFrom="column">
                        <wp:posOffset>68580</wp:posOffset>
                      </wp:positionH>
                      <wp:positionV relativeFrom="paragraph">
                        <wp:posOffset>-99696</wp:posOffset>
                      </wp:positionV>
                      <wp:extent cx="419100" cy="371475"/>
                      <wp:effectExtent l="0" t="0" r="19050" b="28575"/>
                      <wp:wrapNone/>
                      <wp:docPr id="4" name="Flowchart: Connector 4"/>
                      <wp:cNvGraphicFramePr/>
                      <a:graphic xmlns:a="http://schemas.openxmlformats.org/drawingml/2006/main">
                        <a:graphicData uri="http://schemas.microsoft.com/office/word/2010/wordprocessingShape">
                          <wps:wsp>
                            <wps:cNvSpPr/>
                            <wps:spPr>
                              <a:xfrm>
                                <a:off x="0" y="0"/>
                                <a:ext cx="419100" cy="3714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1761AC" id="Flowchart: Connector 4" o:spid="_x0000_s1026" type="#_x0000_t120" style="position:absolute;margin-left:5.4pt;margin-top:-7.85pt;width:33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" filled="f" strokecolor="#243f60 [1604]" strokeweight="2pt"/>
                  </w:pict>
                </mc:Fallback>
              </mc:AlternateContent>
            </w:r>
            <w:r w:rsidRPr="007D7621">
              <w:rPr>
                <w:b/>
                <w:sz w:val="20"/>
              </w:rPr>
              <w:t>20</w:t>
            </w:r>
          </w:p>
        </w:tc>
        <w:tc>
          <w:tcPr>
            <w:tcW w:w="1198" w:type="dxa"/>
          </w:tcPr>
          <w:p w:rsidR="00FE267D" w:rsidRPr="007D7621" w:rsidRDefault="00FE267D" w:rsidP="00FE267D">
            <w:pPr>
              <w:jc w:val="center"/>
              <w:rPr>
                <w:b/>
                <w:sz w:val="20"/>
              </w:rPr>
            </w:pPr>
            <w:r w:rsidRPr="007D7621">
              <w:rPr>
                <w:b/>
                <w:sz w:val="20"/>
              </w:rPr>
              <w:t>15</w:t>
            </w:r>
          </w:p>
        </w:tc>
        <w:tc>
          <w:tcPr>
            <w:tcW w:w="1198" w:type="dxa"/>
          </w:tcPr>
          <w:p w:rsidR="00FE267D" w:rsidRPr="007D7621" w:rsidRDefault="00FE267D" w:rsidP="00FE267D">
            <w:pPr>
              <w:jc w:val="center"/>
              <w:rPr>
                <w:b/>
                <w:sz w:val="20"/>
              </w:rPr>
            </w:pPr>
            <w:r w:rsidRPr="007D7621">
              <w:rPr>
                <w:b/>
                <w:sz w:val="20"/>
              </w:rPr>
              <w:t>10</w:t>
            </w:r>
          </w:p>
        </w:tc>
        <w:tc>
          <w:tcPr>
            <w:tcW w:w="1198" w:type="dxa"/>
          </w:tcPr>
          <w:p w:rsidR="00FE267D" w:rsidRPr="007D7621" w:rsidRDefault="00FE267D" w:rsidP="00FE267D">
            <w:pPr>
              <w:jc w:val="center"/>
              <w:rPr>
                <w:b/>
                <w:sz w:val="20"/>
              </w:rPr>
            </w:pPr>
            <w:r w:rsidRPr="007D7621">
              <w:rPr>
                <w:b/>
                <w:sz w:val="20"/>
              </w:rPr>
              <w:t>5</w:t>
            </w:r>
          </w:p>
        </w:tc>
        <w:tc>
          <w:tcPr>
            <w:tcW w:w="786" w:type="dxa"/>
          </w:tcPr>
          <w:p w:rsidR="00FE267D" w:rsidRPr="007D7621" w:rsidRDefault="00FE267D" w:rsidP="00FE267D">
            <w:pPr>
              <w:jc w:val="center"/>
              <w:rPr>
                <w:b/>
                <w:sz w:val="20"/>
              </w:rPr>
            </w:pPr>
            <w:r w:rsidRPr="007D7621">
              <w:rPr>
                <w:b/>
                <w:sz w:val="20"/>
              </w:rPr>
              <w:t>0</w:t>
            </w:r>
          </w:p>
        </w:tc>
      </w:tr>
    </w:tbl>
    <w:p w:rsidR="00FE267D" w:rsidRPr="007D7621" w:rsidRDefault="008E712B" w:rsidP="00FE267D">
      <w:pPr>
        <w:pStyle w:val="BodyTextIndent"/>
        <w:ind w:left="0" w:firstLine="0"/>
        <w:jc w:val="both"/>
        <w:rPr>
          <w:i/>
          <w:lang w:val="en-ZA"/>
        </w:rPr>
      </w:pPr>
      <w:r w:rsidRPr="007D7621">
        <w:rPr>
          <w:i/>
          <w:noProof/>
          <w:lang w:val="en-ZA" w:eastAsia="en-ZA"/>
        </w:rPr>
        <mc:AlternateContent>
          <mc:Choice Requires="wps">
            <w:drawing>
              <wp:anchor distT="0" distB="0" distL="114300" distR="114300" simplePos="0" relativeHeight="251682816" behindDoc="0" locked="0" layoutInCell="1" allowOverlap="1" wp14:anchorId="42594C20" wp14:editId="76CA3ADE">
                <wp:simplePos x="0" y="0"/>
                <wp:positionH relativeFrom="column">
                  <wp:posOffset>3224530</wp:posOffset>
                </wp:positionH>
                <wp:positionV relativeFrom="paragraph">
                  <wp:posOffset>71755</wp:posOffset>
                </wp:positionV>
                <wp:extent cx="390525" cy="0"/>
                <wp:effectExtent l="38100" t="76200" r="9525" b="95250"/>
                <wp:wrapNone/>
                <wp:docPr id="17" name="Straight Arrow Connector 17"/>
                <wp:cNvGraphicFramePr/>
                <a:graphic xmlns:a="http://schemas.openxmlformats.org/drawingml/2006/main">
                  <a:graphicData uri="http://schemas.microsoft.com/office/word/2010/wordprocessingShape">
                    <wps:wsp>
                      <wps:cNvCnPr/>
                      <wps:spPr>
                        <a:xfrm>
                          <a:off x="0" y="0"/>
                          <a:ext cx="3905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459EC6" id="_x0000_t32" coordsize="21600,21600" o:spt="32" o:oned="t" path="m,l21600,21600e" filled="f">
                <v:path arrowok="t" fillok="f" o:connecttype="none"/>
                <o:lock v:ext="edit" shapetype="t"/>
              </v:shapetype>
              <v:shape id="Straight Arrow Connector 17" o:spid="_x0000_s1026" type="#_x0000_t32" style="position:absolute;margin-left:253.9pt;margin-top:5.65pt;width:30.7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" strokecolor="#4579b8 [3044]">
                <v:stroke startarrow="block" endarrow="block"/>
              </v:shape>
            </w:pict>
          </mc:Fallback>
        </mc:AlternateContent>
      </w:r>
    </w:p>
    <w:p w:rsidR="00A030CA" w:rsidRPr="007D7621" w:rsidRDefault="001F5AD3" w:rsidP="00A030CA">
      <w:pPr>
        <w:pStyle w:val="BodyTextIndent"/>
        <w:numPr>
          <w:ilvl w:val="0"/>
          <w:numId w:val="20"/>
        </w:numPr>
        <w:ind w:left="2268" w:hanging="382"/>
        <w:jc w:val="both"/>
        <w:rPr>
          <w:i/>
          <w:lang w:val="en-ZA"/>
        </w:rPr>
      </w:pPr>
      <w:r w:rsidRPr="007D7621">
        <w:rPr>
          <w:i/>
          <w:lang w:val="en-ZA"/>
        </w:rPr>
        <w:t xml:space="preserve">Major:   2 positions (item scores) lower or higher than Provincial HAS </w:t>
      </w:r>
      <w:r w:rsidR="0085269B" w:rsidRPr="007D7621">
        <w:rPr>
          <w:i/>
          <w:lang w:val="en-ZA"/>
        </w:rPr>
        <w:t>Committee</w:t>
      </w:r>
      <w:r w:rsidRPr="007D7621">
        <w:rPr>
          <w:i/>
          <w:lang w:val="en-ZA"/>
        </w:rPr>
        <w:t xml:space="preserve">  (max 3% allowed)</w:t>
      </w:r>
      <w:r w:rsidR="00A030CA" w:rsidRPr="007D7621">
        <w:rPr>
          <w:i/>
          <w:lang w:val="en-ZA"/>
        </w:rPr>
        <w:t xml:space="preserve"> (PHC – Provincial HAS Committee)</w:t>
      </w:r>
    </w:p>
    <w:p w:rsidR="00A030CA" w:rsidRPr="007D7621" w:rsidRDefault="00A030CA" w:rsidP="00A030CA">
      <w:pPr>
        <w:pStyle w:val="BodyTextIndent"/>
        <w:ind w:left="0" w:firstLine="0"/>
        <w:jc w:val="both"/>
        <w:rPr>
          <w:i/>
          <w:lang w:val="en-ZA"/>
        </w:rPr>
      </w:pPr>
    </w:p>
    <w:p w:rsidR="00A030CA" w:rsidRPr="007D7621" w:rsidRDefault="00A030CA" w:rsidP="00A030CA">
      <w:pPr>
        <w:pStyle w:val="BodyTextIndent"/>
        <w:jc w:val="both"/>
        <w:rPr>
          <w:i/>
          <w:lang w:val="en-ZA"/>
        </w:rPr>
      </w:pPr>
      <w:r w:rsidRPr="007D7621">
        <w:rPr>
          <w:i/>
          <w:noProof/>
          <w:lang w:val="en-ZA" w:eastAsia="en-ZA"/>
        </w:rPr>
        <mc:AlternateContent>
          <mc:Choice Requires="wps">
            <w:drawing>
              <wp:anchor distT="45720" distB="45720" distL="114300" distR="114300" simplePos="0" relativeHeight="251673600" behindDoc="0" locked="0" layoutInCell="1" allowOverlap="1" wp14:anchorId="47414F48" wp14:editId="2F8B6815">
                <wp:simplePos x="0" y="0"/>
                <wp:positionH relativeFrom="column">
                  <wp:posOffset>4314825</wp:posOffset>
                </wp:positionH>
                <wp:positionV relativeFrom="paragraph">
                  <wp:posOffset>48895</wp:posOffset>
                </wp:positionV>
                <wp:extent cx="504825" cy="3238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3850"/>
                        </a:xfrm>
                        <a:prstGeom prst="rect">
                          <a:avLst/>
                        </a:prstGeom>
                        <a:solidFill>
                          <a:srgbClr val="FFFFFF"/>
                        </a:solidFill>
                        <a:ln w="9525">
                          <a:solidFill>
                            <a:srgbClr val="000000"/>
                          </a:solidFill>
                          <a:miter lim="800000"/>
                          <a:headEnd/>
                          <a:tailEnd/>
                        </a:ln>
                      </wps:spPr>
                      <wps:txbx>
                        <w:txbxContent>
                          <w:p w:rsidR="00A030CA" w:rsidRPr="00FE267D" w:rsidRDefault="00A030CA" w:rsidP="00A030CA">
                            <w:pPr>
                              <w:jc w:val="center"/>
                              <w:rPr>
                                <w:sz w:val="16"/>
                                <w:szCs w:val="16"/>
                              </w:rPr>
                            </w:pPr>
                            <w:r w:rsidRPr="00FE267D">
                              <w:rPr>
                                <w:sz w:val="16"/>
                                <w:szCs w:val="16"/>
                              </w:rPr>
                              <w:t>VPH</w:t>
                            </w:r>
                          </w:p>
                          <w:p w:rsidR="00A030CA" w:rsidRPr="00FE267D" w:rsidRDefault="00A030CA" w:rsidP="00A030CA">
                            <w:pPr>
                              <w:jc w:val="center"/>
                              <w:rPr>
                                <w:sz w:val="16"/>
                                <w:szCs w:val="16"/>
                              </w:rPr>
                            </w:pPr>
                            <w:r w:rsidRPr="00FE267D">
                              <w:rPr>
                                <w:sz w:val="16"/>
                                <w:szCs w:val="16"/>
                              </w:rPr>
                              <w:t>Officials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C4C2B" id="_x0000_s1028" type="#_x0000_t202" style="position:absolute;left:0;text-align:left;margin-left:339.75pt;margin-top:3.85pt;width:39.75pt;height:2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">
                <v:textbox>
                  <w:txbxContent>
                    <w:p w:rsidR="00A030CA" w:rsidRPr="00FE267D" w:rsidRDefault="00A030CA" w:rsidP="00A030CA">
                      <w:pPr>
                        <w:jc w:val="center"/>
                        <w:rPr>
                          <w:sz w:val="16"/>
                          <w:szCs w:val="16"/>
                        </w:rPr>
                      </w:pPr>
                      <w:r w:rsidRPr="00FE267D">
                        <w:rPr>
                          <w:sz w:val="16"/>
                          <w:szCs w:val="16"/>
                        </w:rPr>
                        <w:t>VPH</w:t>
                      </w:r>
                    </w:p>
                    <w:p w:rsidR="00A030CA" w:rsidRPr="00FE267D" w:rsidRDefault="00A030CA" w:rsidP="00A030CA">
                      <w:pPr>
                        <w:jc w:val="center"/>
                        <w:rPr>
                          <w:sz w:val="16"/>
                          <w:szCs w:val="16"/>
                        </w:rPr>
                      </w:pPr>
                      <w:r w:rsidRPr="00FE267D">
                        <w:rPr>
                          <w:sz w:val="16"/>
                          <w:szCs w:val="16"/>
                        </w:rPr>
                        <w:t>Officials</w:t>
                      </w:r>
                    </w:p>
                  </w:txbxContent>
                </v:textbox>
                <w10:wrap type="square"/>
              </v:shape>
            </w:pict>
          </mc:Fallback>
        </mc:AlternateContent>
      </w:r>
      <w:r w:rsidRPr="007D7621">
        <w:rPr>
          <w:i/>
          <w:noProof/>
          <w:lang w:val="en-ZA" w:eastAsia="en-ZA"/>
        </w:rPr>
        <mc:AlternateContent>
          <mc:Choice Requires="wps">
            <w:drawing>
              <wp:anchor distT="45720" distB="45720" distL="114300" distR="114300" simplePos="0" relativeHeight="251671552" behindDoc="0" locked="0" layoutInCell="1" allowOverlap="1" wp14:anchorId="1224A8D3" wp14:editId="236D6D29">
                <wp:simplePos x="0" y="0"/>
                <wp:positionH relativeFrom="column">
                  <wp:posOffset>2809875</wp:posOffset>
                </wp:positionH>
                <wp:positionV relativeFrom="paragraph">
                  <wp:posOffset>106045</wp:posOffset>
                </wp:positionV>
                <wp:extent cx="485775" cy="2762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solidFill>
                          <a:srgbClr val="FFFFFF"/>
                        </a:solidFill>
                        <a:ln w="9525">
                          <a:solidFill>
                            <a:srgbClr val="000000"/>
                          </a:solidFill>
                          <a:miter lim="800000"/>
                          <a:headEnd/>
                          <a:tailEnd/>
                        </a:ln>
                      </wps:spPr>
                      <wps:txbx>
                        <w:txbxContent>
                          <w:p w:rsidR="00A030CA" w:rsidRPr="00A030CA" w:rsidRDefault="00A030CA" w:rsidP="00A030CA">
                            <w:pPr>
                              <w:jc w:val="center"/>
                              <w:rPr>
                                <w:sz w:val="18"/>
                                <w:szCs w:val="18"/>
                              </w:rPr>
                            </w:pPr>
                            <w:r w:rsidRPr="00A030CA">
                              <w:rPr>
                                <w:sz w:val="18"/>
                                <w:szCs w:val="18"/>
                              </w:rPr>
                              <w:t>PHC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10144" id="_x0000_s1029" type="#_x0000_t202" style="position:absolute;left:0;text-align:left;margin-left:221.25pt;margin-top:8.35pt;width:38.25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">
                <v:textbox>
                  <w:txbxContent>
                    <w:p w:rsidR="00A030CA" w:rsidRPr="00A030CA" w:rsidRDefault="00A030CA" w:rsidP="00A030CA">
                      <w:pPr>
                        <w:jc w:val="center"/>
                        <w:rPr>
                          <w:sz w:val="18"/>
                          <w:szCs w:val="18"/>
                        </w:rPr>
                      </w:pPr>
                      <w:r w:rsidRPr="00A030CA">
                        <w:rPr>
                          <w:sz w:val="18"/>
                          <w:szCs w:val="18"/>
                        </w:rPr>
                        <w:t>PHC</w:t>
                      </w:r>
                    </w:p>
                  </w:txbxContent>
                </v:textbox>
                <w10:wrap type="square"/>
              </v:shape>
            </w:pict>
          </mc:Fallback>
        </mc:AlternateContent>
      </w:r>
    </w:p>
    <w:p w:rsidR="00A030CA" w:rsidRPr="007D7621" w:rsidRDefault="00A030CA" w:rsidP="00A030CA">
      <w:pPr>
        <w:pStyle w:val="BodyTextIndent"/>
        <w:jc w:val="both"/>
        <w:rPr>
          <w:i/>
          <w:lang w:val="en-ZA"/>
        </w:rPr>
      </w:pPr>
    </w:p>
    <w:p w:rsidR="00A030CA" w:rsidRPr="007D7621" w:rsidRDefault="00A030CA" w:rsidP="00A030CA">
      <w:pPr>
        <w:pStyle w:val="BodyTextIndent"/>
        <w:jc w:val="both"/>
        <w:rPr>
          <w:i/>
          <w:lang w:val="en-ZA"/>
        </w:rPr>
      </w:pPr>
      <w:r w:rsidRPr="007D7621">
        <w:rPr>
          <w:b/>
          <w:noProof/>
          <w:sz w:val="20"/>
          <w:lang w:val="en-ZA" w:eastAsia="en-ZA"/>
        </w:rPr>
        <mc:AlternateContent>
          <mc:Choice Requires="wps">
            <w:drawing>
              <wp:anchor distT="0" distB="0" distL="114300" distR="114300" simplePos="0" relativeHeight="251669504" behindDoc="0" locked="0" layoutInCell="1" allowOverlap="1" wp14:anchorId="380194D0" wp14:editId="2FB6BE04">
                <wp:simplePos x="0" y="0"/>
                <wp:positionH relativeFrom="column">
                  <wp:posOffset>4319905</wp:posOffset>
                </wp:positionH>
                <wp:positionV relativeFrom="paragraph">
                  <wp:posOffset>29210</wp:posOffset>
                </wp:positionV>
                <wp:extent cx="495300" cy="438150"/>
                <wp:effectExtent l="0" t="0" r="19050" b="19050"/>
                <wp:wrapNone/>
                <wp:docPr id="9" name="Flowchart: Connector 9"/>
                <wp:cNvGraphicFramePr/>
                <a:graphic xmlns:a="http://schemas.openxmlformats.org/drawingml/2006/main">
                  <a:graphicData uri="http://schemas.microsoft.com/office/word/2010/wordprocessingShape">
                    <wps:wsp>
                      <wps:cNvSpPr/>
                      <wps:spPr>
                        <a:xfrm>
                          <a:off x="0" y="0"/>
                          <a:ext cx="495300" cy="4381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BF32" id="Flowchart: Connector 9" o:spid="_x0000_s1026" type="#_x0000_t120" style="position:absolute;margin-left:340.15pt;margin-top:2.3pt;width:39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" filled="f" strokecolor="#385d8a" strokeweight="2pt"/>
            </w:pict>
          </mc:Fallback>
        </mc:AlternateContent>
      </w:r>
      <w:r w:rsidRPr="007D7621">
        <w:rPr>
          <w:b/>
          <w:noProof/>
          <w:sz w:val="20"/>
          <w:lang w:val="en-ZA" w:eastAsia="en-ZA"/>
        </w:rPr>
        <mc:AlternateContent>
          <mc:Choice Requires="wps">
            <w:drawing>
              <wp:anchor distT="0" distB="0" distL="114300" distR="114300" simplePos="0" relativeHeight="251667456" behindDoc="0" locked="0" layoutInCell="1" allowOverlap="1" wp14:anchorId="10A459C0" wp14:editId="0C13DA5E">
                <wp:simplePos x="0" y="0"/>
                <wp:positionH relativeFrom="column">
                  <wp:posOffset>2805430</wp:posOffset>
                </wp:positionH>
                <wp:positionV relativeFrom="paragraph">
                  <wp:posOffset>29210</wp:posOffset>
                </wp:positionV>
                <wp:extent cx="485775" cy="438150"/>
                <wp:effectExtent l="0" t="0" r="28575" b="19050"/>
                <wp:wrapNone/>
                <wp:docPr id="8" name="Flowchart: Connector 8"/>
                <wp:cNvGraphicFramePr/>
                <a:graphic xmlns:a="http://schemas.openxmlformats.org/drawingml/2006/main">
                  <a:graphicData uri="http://schemas.microsoft.com/office/word/2010/wordprocessingShape">
                    <wps:wsp>
                      <wps:cNvSpPr/>
                      <wps:spPr>
                        <a:xfrm>
                          <a:off x="0" y="0"/>
                          <a:ext cx="485775" cy="4381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AB003" id="Flowchart: Connector 8" o:spid="_x0000_s1026" type="#_x0000_t120" style="position:absolute;margin-left:220.9pt;margin-top:2.3pt;width:38.2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" filled="f" strokecolor="#385d8a" strokeweight="2pt"/>
            </w:pict>
          </mc:Fallback>
        </mc:AlternateContent>
      </w:r>
    </w:p>
    <w:tbl>
      <w:tblPr>
        <w:tblW w:w="7513"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1199"/>
        <w:gridCol w:w="1198"/>
        <w:gridCol w:w="1198"/>
        <w:gridCol w:w="1198"/>
        <w:gridCol w:w="786"/>
      </w:tblGrid>
      <w:tr w:rsidR="007D7621" w:rsidRPr="007D7621" w:rsidTr="004065F5">
        <w:tc>
          <w:tcPr>
            <w:tcW w:w="1934" w:type="dxa"/>
          </w:tcPr>
          <w:p w:rsidR="00A030CA" w:rsidRPr="007D7621" w:rsidRDefault="00A030CA" w:rsidP="004065F5">
            <w:pPr>
              <w:jc w:val="center"/>
              <w:rPr>
                <w:b/>
                <w:sz w:val="20"/>
              </w:rPr>
            </w:pPr>
            <w:r w:rsidRPr="007D7621">
              <w:rPr>
                <w:b/>
                <w:sz w:val="20"/>
              </w:rPr>
              <w:t>Comments</w:t>
            </w:r>
          </w:p>
        </w:tc>
        <w:tc>
          <w:tcPr>
            <w:tcW w:w="1199" w:type="dxa"/>
          </w:tcPr>
          <w:p w:rsidR="00A030CA" w:rsidRPr="007D7621" w:rsidRDefault="00A030CA" w:rsidP="004065F5">
            <w:pPr>
              <w:jc w:val="center"/>
              <w:rPr>
                <w:b/>
                <w:sz w:val="20"/>
              </w:rPr>
            </w:pPr>
            <w:r w:rsidRPr="007D7621">
              <w:rPr>
                <w:b/>
                <w:sz w:val="20"/>
              </w:rPr>
              <w:t>20</w:t>
            </w:r>
          </w:p>
        </w:tc>
        <w:tc>
          <w:tcPr>
            <w:tcW w:w="1198" w:type="dxa"/>
          </w:tcPr>
          <w:p w:rsidR="00A030CA" w:rsidRPr="007D7621" w:rsidRDefault="00A030CA" w:rsidP="004065F5">
            <w:pPr>
              <w:jc w:val="center"/>
              <w:rPr>
                <w:b/>
                <w:sz w:val="20"/>
              </w:rPr>
            </w:pPr>
            <w:r w:rsidRPr="007D7621">
              <w:rPr>
                <w:b/>
                <w:sz w:val="20"/>
              </w:rPr>
              <w:t>15</w:t>
            </w:r>
          </w:p>
        </w:tc>
        <w:tc>
          <w:tcPr>
            <w:tcW w:w="1198" w:type="dxa"/>
          </w:tcPr>
          <w:p w:rsidR="00A030CA" w:rsidRPr="007D7621" w:rsidRDefault="00A030CA" w:rsidP="004065F5">
            <w:pPr>
              <w:jc w:val="center"/>
              <w:rPr>
                <w:b/>
                <w:sz w:val="20"/>
              </w:rPr>
            </w:pPr>
            <w:r w:rsidRPr="007D7621">
              <w:rPr>
                <w:b/>
                <w:sz w:val="20"/>
              </w:rPr>
              <w:t>10</w:t>
            </w:r>
          </w:p>
        </w:tc>
        <w:tc>
          <w:tcPr>
            <w:tcW w:w="1198" w:type="dxa"/>
          </w:tcPr>
          <w:p w:rsidR="00A030CA" w:rsidRPr="007D7621" w:rsidRDefault="00A030CA" w:rsidP="004065F5">
            <w:pPr>
              <w:jc w:val="center"/>
              <w:rPr>
                <w:b/>
                <w:sz w:val="20"/>
              </w:rPr>
            </w:pPr>
            <w:r w:rsidRPr="007D7621">
              <w:rPr>
                <w:b/>
                <w:sz w:val="20"/>
              </w:rPr>
              <w:t>5</w:t>
            </w:r>
          </w:p>
        </w:tc>
        <w:tc>
          <w:tcPr>
            <w:tcW w:w="786" w:type="dxa"/>
          </w:tcPr>
          <w:p w:rsidR="00A030CA" w:rsidRPr="007D7621" w:rsidRDefault="00A030CA" w:rsidP="004065F5">
            <w:pPr>
              <w:jc w:val="center"/>
              <w:rPr>
                <w:b/>
                <w:sz w:val="20"/>
              </w:rPr>
            </w:pPr>
            <w:r w:rsidRPr="007D7621">
              <w:rPr>
                <w:b/>
                <w:sz w:val="20"/>
              </w:rPr>
              <w:t>0</w:t>
            </w:r>
          </w:p>
        </w:tc>
      </w:tr>
    </w:tbl>
    <w:p w:rsidR="00A030CA" w:rsidRPr="007D7621" w:rsidRDefault="008E712B" w:rsidP="00A030CA">
      <w:pPr>
        <w:pStyle w:val="BodyTextIndent"/>
        <w:ind w:left="0" w:firstLine="0"/>
        <w:jc w:val="both"/>
        <w:rPr>
          <w:i/>
          <w:lang w:val="en-ZA"/>
        </w:rPr>
      </w:pPr>
      <w:r w:rsidRPr="007D7621">
        <w:rPr>
          <w:i/>
          <w:noProof/>
          <w:lang w:val="en-ZA" w:eastAsia="en-ZA"/>
        </w:rPr>
        <mc:AlternateContent>
          <mc:Choice Requires="wps">
            <w:drawing>
              <wp:anchor distT="0" distB="0" distL="114300" distR="114300" simplePos="0" relativeHeight="251684864" behindDoc="0" locked="0" layoutInCell="1" allowOverlap="1" wp14:anchorId="70AD03CA" wp14:editId="38774CB3">
                <wp:simplePos x="0" y="0"/>
                <wp:positionH relativeFrom="column">
                  <wp:posOffset>3619500</wp:posOffset>
                </wp:positionH>
                <wp:positionV relativeFrom="paragraph">
                  <wp:posOffset>74930</wp:posOffset>
                </wp:positionV>
                <wp:extent cx="390525" cy="0"/>
                <wp:effectExtent l="3810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5D7810" id="Straight Arrow Connector 18" o:spid="_x0000_s1026" type="#_x0000_t32" style="position:absolute;margin-left:285pt;margin-top:5.9pt;width:30.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" strokecolor="#4a7ebb">
                <v:stroke startarrow="block" endarrow="block"/>
              </v:shape>
            </w:pict>
          </mc:Fallback>
        </mc:AlternateContent>
      </w:r>
    </w:p>
    <w:p w:rsidR="00A030CA" w:rsidRPr="007D7621" w:rsidRDefault="00A030CA" w:rsidP="00A030CA">
      <w:pPr>
        <w:pStyle w:val="BodyTextIndent"/>
        <w:ind w:left="0" w:firstLine="0"/>
        <w:jc w:val="both"/>
        <w:rPr>
          <w:i/>
          <w:lang w:val="en-ZA"/>
        </w:rPr>
      </w:pPr>
    </w:p>
    <w:p w:rsidR="00275064" w:rsidRPr="007D7621" w:rsidRDefault="001F5AD3" w:rsidP="00A030CA">
      <w:pPr>
        <w:pStyle w:val="BodyTextIndent"/>
        <w:numPr>
          <w:ilvl w:val="0"/>
          <w:numId w:val="20"/>
        </w:numPr>
        <w:ind w:left="2268" w:hanging="382"/>
        <w:jc w:val="both"/>
        <w:rPr>
          <w:i/>
          <w:lang w:val="en-ZA"/>
        </w:rPr>
      </w:pPr>
      <w:r w:rsidRPr="007D7621">
        <w:rPr>
          <w:i/>
          <w:lang w:val="en-ZA"/>
        </w:rPr>
        <w:t>Critical: 3 positions (item scores) and more lower or higher than Provincial HAS Committee (0% allowed)</w:t>
      </w:r>
      <w:r w:rsidR="00A030CA" w:rsidRPr="007D7621">
        <w:rPr>
          <w:i/>
          <w:lang w:val="en-ZA"/>
        </w:rPr>
        <w:t xml:space="preserve"> (PHC – Provincial HAS Committee)</w:t>
      </w:r>
    </w:p>
    <w:p w:rsidR="00A030CA" w:rsidRPr="007D7621" w:rsidRDefault="00A030CA" w:rsidP="00A030CA">
      <w:pPr>
        <w:pStyle w:val="BodyTextIndent"/>
        <w:jc w:val="both"/>
        <w:rPr>
          <w:i/>
          <w:lang w:val="en-ZA"/>
        </w:rPr>
      </w:pPr>
    </w:p>
    <w:p w:rsidR="00A030CA" w:rsidRPr="007D7621" w:rsidRDefault="00A030CA" w:rsidP="00A030CA">
      <w:pPr>
        <w:pStyle w:val="BodyTextIndent"/>
        <w:jc w:val="both"/>
        <w:rPr>
          <w:i/>
          <w:lang w:val="en-ZA"/>
        </w:rPr>
      </w:pPr>
      <w:r w:rsidRPr="007D7621">
        <w:rPr>
          <w:i/>
          <w:noProof/>
          <w:lang w:val="en-ZA" w:eastAsia="en-ZA"/>
        </w:rPr>
        <mc:AlternateContent>
          <mc:Choice Requires="wps">
            <w:drawing>
              <wp:anchor distT="45720" distB="45720" distL="114300" distR="114300" simplePos="0" relativeHeight="251681792" behindDoc="0" locked="0" layoutInCell="1" allowOverlap="1" wp14:anchorId="53C653A8" wp14:editId="7A842BB2">
                <wp:simplePos x="0" y="0"/>
                <wp:positionH relativeFrom="column">
                  <wp:posOffset>5105400</wp:posOffset>
                </wp:positionH>
                <wp:positionV relativeFrom="paragraph">
                  <wp:posOffset>48895</wp:posOffset>
                </wp:positionV>
                <wp:extent cx="504825" cy="323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3850"/>
                        </a:xfrm>
                        <a:prstGeom prst="rect">
                          <a:avLst/>
                        </a:prstGeom>
                        <a:solidFill>
                          <a:srgbClr val="FFFFFF"/>
                        </a:solidFill>
                        <a:ln w="9525">
                          <a:solidFill>
                            <a:srgbClr val="000000"/>
                          </a:solidFill>
                          <a:miter lim="800000"/>
                          <a:headEnd/>
                          <a:tailEnd/>
                        </a:ln>
                      </wps:spPr>
                      <wps:txbx>
                        <w:txbxContent>
                          <w:p w:rsidR="00A030CA" w:rsidRPr="00FE267D" w:rsidRDefault="00A030CA" w:rsidP="00A030CA">
                            <w:pPr>
                              <w:jc w:val="center"/>
                              <w:rPr>
                                <w:sz w:val="16"/>
                                <w:szCs w:val="16"/>
                              </w:rPr>
                            </w:pPr>
                            <w:r w:rsidRPr="00FE267D">
                              <w:rPr>
                                <w:sz w:val="16"/>
                                <w:szCs w:val="16"/>
                              </w:rPr>
                              <w:t>VPH</w:t>
                            </w:r>
                          </w:p>
                          <w:p w:rsidR="00A030CA" w:rsidRPr="00FE267D" w:rsidRDefault="00A030CA" w:rsidP="00A030CA">
                            <w:pPr>
                              <w:jc w:val="center"/>
                              <w:rPr>
                                <w:sz w:val="16"/>
                                <w:szCs w:val="16"/>
                              </w:rPr>
                            </w:pPr>
                            <w:r w:rsidRPr="00FE267D">
                              <w:rPr>
                                <w:sz w:val="16"/>
                                <w:szCs w:val="16"/>
                              </w:rPr>
                              <w:t>Officials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B9447" id="_x0000_s1030" type="#_x0000_t202" style="position:absolute;left:0;text-align:left;margin-left:402pt;margin-top:3.85pt;width:39.75pt;height:2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">
                <v:textbox>
                  <w:txbxContent>
                    <w:p w:rsidR="00A030CA" w:rsidRPr="00FE267D" w:rsidRDefault="00A030CA" w:rsidP="00A030CA">
                      <w:pPr>
                        <w:jc w:val="center"/>
                        <w:rPr>
                          <w:sz w:val="16"/>
                          <w:szCs w:val="16"/>
                        </w:rPr>
                      </w:pPr>
                      <w:r w:rsidRPr="00FE267D">
                        <w:rPr>
                          <w:sz w:val="16"/>
                          <w:szCs w:val="16"/>
                        </w:rPr>
                        <w:t>VPH</w:t>
                      </w:r>
                    </w:p>
                    <w:p w:rsidR="00A030CA" w:rsidRPr="00FE267D" w:rsidRDefault="00A030CA" w:rsidP="00A030CA">
                      <w:pPr>
                        <w:jc w:val="center"/>
                        <w:rPr>
                          <w:sz w:val="16"/>
                          <w:szCs w:val="16"/>
                        </w:rPr>
                      </w:pPr>
                      <w:r w:rsidRPr="00FE267D">
                        <w:rPr>
                          <w:sz w:val="16"/>
                          <w:szCs w:val="16"/>
                        </w:rPr>
                        <w:t>Officials</w:t>
                      </w:r>
                    </w:p>
                  </w:txbxContent>
                </v:textbox>
                <w10:wrap type="square"/>
              </v:shape>
            </w:pict>
          </mc:Fallback>
        </mc:AlternateContent>
      </w:r>
      <w:r w:rsidRPr="007D7621">
        <w:rPr>
          <w:i/>
          <w:noProof/>
          <w:lang w:val="en-ZA" w:eastAsia="en-ZA"/>
        </w:rPr>
        <mc:AlternateContent>
          <mc:Choice Requires="wps">
            <w:drawing>
              <wp:anchor distT="45720" distB="45720" distL="114300" distR="114300" simplePos="0" relativeHeight="251679744" behindDoc="0" locked="0" layoutInCell="1" allowOverlap="1" wp14:anchorId="3B8D396F" wp14:editId="33E13536">
                <wp:simplePos x="0" y="0"/>
                <wp:positionH relativeFrom="column">
                  <wp:posOffset>2809875</wp:posOffset>
                </wp:positionH>
                <wp:positionV relativeFrom="paragraph">
                  <wp:posOffset>115570</wp:posOffset>
                </wp:positionV>
                <wp:extent cx="485775" cy="27622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solidFill>
                          <a:srgbClr val="FFFFFF"/>
                        </a:solidFill>
                        <a:ln w="9525">
                          <a:solidFill>
                            <a:srgbClr val="000000"/>
                          </a:solidFill>
                          <a:miter lim="800000"/>
                          <a:headEnd/>
                          <a:tailEnd/>
                        </a:ln>
                      </wps:spPr>
                      <wps:txbx>
                        <w:txbxContent>
                          <w:p w:rsidR="00A030CA" w:rsidRPr="00A030CA" w:rsidRDefault="00A030CA" w:rsidP="00A030CA">
                            <w:pPr>
                              <w:jc w:val="center"/>
                              <w:rPr>
                                <w:sz w:val="18"/>
                                <w:szCs w:val="18"/>
                              </w:rPr>
                            </w:pPr>
                            <w:r w:rsidRPr="00A030CA">
                              <w:rPr>
                                <w:sz w:val="18"/>
                                <w:szCs w:val="18"/>
                              </w:rPr>
                              <w:t>PHC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0D721" id="_x0000_s1031" type="#_x0000_t202" style="position:absolute;left:0;text-align:left;margin-left:221.25pt;margin-top:9.1pt;width:38.25pt;height:21.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">
                <v:textbox>
                  <w:txbxContent>
                    <w:p w:rsidR="00A030CA" w:rsidRPr="00A030CA" w:rsidRDefault="00A030CA" w:rsidP="00A030CA">
                      <w:pPr>
                        <w:jc w:val="center"/>
                        <w:rPr>
                          <w:sz w:val="18"/>
                          <w:szCs w:val="18"/>
                        </w:rPr>
                      </w:pPr>
                      <w:r w:rsidRPr="00A030CA">
                        <w:rPr>
                          <w:sz w:val="18"/>
                          <w:szCs w:val="18"/>
                        </w:rPr>
                        <w:t>PHC</w:t>
                      </w:r>
                    </w:p>
                  </w:txbxContent>
                </v:textbox>
                <w10:wrap type="square"/>
              </v:shape>
            </w:pict>
          </mc:Fallback>
        </mc:AlternateContent>
      </w:r>
    </w:p>
    <w:p w:rsidR="00A030CA" w:rsidRPr="007D7621" w:rsidRDefault="00A030CA" w:rsidP="00A030CA">
      <w:pPr>
        <w:pStyle w:val="BodyTextIndent"/>
        <w:jc w:val="both"/>
        <w:rPr>
          <w:i/>
          <w:lang w:val="en-ZA"/>
        </w:rPr>
      </w:pPr>
    </w:p>
    <w:p w:rsidR="00A030CA" w:rsidRPr="007D7621" w:rsidRDefault="00A030CA" w:rsidP="00A030CA">
      <w:pPr>
        <w:pStyle w:val="BodyTextIndent"/>
        <w:jc w:val="both"/>
        <w:rPr>
          <w:i/>
          <w:lang w:val="en-ZA"/>
        </w:rPr>
      </w:pPr>
      <w:r w:rsidRPr="007D7621">
        <w:rPr>
          <w:b/>
          <w:noProof/>
          <w:sz w:val="20"/>
          <w:lang w:val="en-ZA" w:eastAsia="en-ZA"/>
        </w:rPr>
        <mc:AlternateContent>
          <mc:Choice Requires="wps">
            <w:drawing>
              <wp:anchor distT="0" distB="0" distL="114300" distR="114300" simplePos="0" relativeHeight="251677696" behindDoc="0" locked="0" layoutInCell="1" allowOverlap="1" wp14:anchorId="61C322F2" wp14:editId="16207EF3">
                <wp:simplePos x="0" y="0"/>
                <wp:positionH relativeFrom="column">
                  <wp:posOffset>5113655</wp:posOffset>
                </wp:positionH>
                <wp:positionV relativeFrom="paragraph">
                  <wp:posOffset>36830</wp:posOffset>
                </wp:positionV>
                <wp:extent cx="495300" cy="438150"/>
                <wp:effectExtent l="0" t="0" r="19050" b="19050"/>
                <wp:wrapNone/>
                <wp:docPr id="14" name="Flowchart: Connector 14"/>
                <wp:cNvGraphicFramePr/>
                <a:graphic xmlns:a="http://schemas.openxmlformats.org/drawingml/2006/main">
                  <a:graphicData uri="http://schemas.microsoft.com/office/word/2010/wordprocessingShape">
                    <wps:wsp>
                      <wps:cNvSpPr/>
                      <wps:spPr>
                        <a:xfrm>
                          <a:off x="0" y="0"/>
                          <a:ext cx="495300" cy="4381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B549" id="Flowchart: Connector 14" o:spid="_x0000_s1026" type="#_x0000_t120" style="position:absolute;margin-left:402.65pt;margin-top:2.9pt;width:39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" filled="f" strokecolor="#385d8a" strokeweight="2pt"/>
            </w:pict>
          </mc:Fallback>
        </mc:AlternateContent>
      </w:r>
      <w:r w:rsidRPr="007D7621">
        <w:rPr>
          <w:b/>
          <w:noProof/>
          <w:sz w:val="20"/>
          <w:lang w:val="en-ZA" w:eastAsia="en-ZA"/>
        </w:rPr>
        <mc:AlternateContent>
          <mc:Choice Requires="wps">
            <w:drawing>
              <wp:anchor distT="0" distB="0" distL="114300" distR="114300" simplePos="0" relativeHeight="251675648" behindDoc="0" locked="0" layoutInCell="1" allowOverlap="1" wp14:anchorId="77B2EC5E" wp14:editId="2622C5EA">
                <wp:simplePos x="0" y="0"/>
                <wp:positionH relativeFrom="column">
                  <wp:posOffset>2808605</wp:posOffset>
                </wp:positionH>
                <wp:positionV relativeFrom="paragraph">
                  <wp:posOffset>36830</wp:posOffset>
                </wp:positionV>
                <wp:extent cx="485775" cy="438150"/>
                <wp:effectExtent l="0" t="0" r="28575" b="19050"/>
                <wp:wrapNone/>
                <wp:docPr id="12" name="Flowchart: Connector 12"/>
                <wp:cNvGraphicFramePr/>
                <a:graphic xmlns:a="http://schemas.openxmlformats.org/drawingml/2006/main">
                  <a:graphicData uri="http://schemas.microsoft.com/office/word/2010/wordprocessingShape">
                    <wps:wsp>
                      <wps:cNvSpPr/>
                      <wps:spPr>
                        <a:xfrm>
                          <a:off x="0" y="0"/>
                          <a:ext cx="485775" cy="4381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2D05A" id="Flowchart: Connector 12" o:spid="_x0000_s1026" type="#_x0000_t120" style="position:absolute;margin-left:221.15pt;margin-top:2.9pt;width:38.2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" filled="f" strokecolor="#385d8a" strokeweight="2pt"/>
            </w:pict>
          </mc:Fallback>
        </mc:AlternateContent>
      </w:r>
    </w:p>
    <w:tbl>
      <w:tblPr>
        <w:tblW w:w="7513"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1199"/>
        <w:gridCol w:w="1198"/>
        <w:gridCol w:w="1198"/>
        <w:gridCol w:w="1198"/>
        <w:gridCol w:w="786"/>
      </w:tblGrid>
      <w:tr w:rsidR="007D7621" w:rsidRPr="007D7621" w:rsidTr="004065F5">
        <w:tc>
          <w:tcPr>
            <w:tcW w:w="1934" w:type="dxa"/>
          </w:tcPr>
          <w:p w:rsidR="00A030CA" w:rsidRPr="007D7621" w:rsidRDefault="00A030CA" w:rsidP="004065F5">
            <w:pPr>
              <w:jc w:val="center"/>
              <w:rPr>
                <w:b/>
                <w:sz w:val="20"/>
              </w:rPr>
            </w:pPr>
            <w:r w:rsidRPr="007D7621">
              <w:rPr>
                <w:b/>
                <w:sz w:val="20"/>
              </w:rPr>
              <w:t>Comments</w:t>
            </w:r>
          </w:p>
        </w:tc>
        <w:tc>
          <w:tcPr>
            <w:tcW w:w="1199" w:type="dxa"/>
          </w:tcPr>
          <w:p w:rsidR="00A030CA" w:rsidRPr="007D7621" w:rsidRDefault="00A030CA" w:rsidP="004065F5">
            <w:pPr>
              <w:jc w:val="center"/>
              <w:rPr>
                <w:b/>
                <w:sz w:val="20"/>
              </w:rPr>
            </w:pPr>
            <w:r w:rsidRPr="007D7621">
              <w:rPr>
                <w:b/>
                <w:sz w:val="20"/>
              </w:rPr>
              <w:t>20</w:t>
            </w:r>
          </w:p>
        </w:tc>
        <w:tc>
          <w:tcPr>
            <w:tcW w:w="1198" w:type="dxa"/>
          </w:tcPr>
          <w:p w:rsidR="00A030CA" w:rsidRPr="007D7621" w:rsidRDefault="00A030CA" w:rsidP="004065F5">
            <w:pPr>
              <w:jc w:val="center"/>
              <w:rPr>
                <w:b/>
                <w:sz w:val="20"/>
              </w:rPr>
            </w:pPr>
            <w:r w:rsidRPr="007D7621">
              <w:rPr>
                <w:b/>
                <w:sz w:val="20"/>
              </w:rPr>
              <w:t>15</w:t>
            </w:r>
          </w:p>
        </w:tc>
        <w:tc>
          <w:tcPr>
            <w:tcW w:w="1198" w:type="dxa"/>
          </w:tcPr>
          <w:p w:rsidR="00A030CA" w:rsidRPr="007D7621" w:rsidRDefault="00A030CA" w:rsidP="004065F5">
            <w:pPr>
              <w:jc w:val="center"/>
              <w:rPr>
                <w:b/>
                <w:sz w:val="20"/>
              </w:rPr>
            </w:pPr>
            <w:r w:rsidRPr="007D7621">
              <w:rPr>
                <w:b/>
                <w:sz w:val="20"/>
              </w:rPr>
              <w:t>10</w:t>
            </w:r>
          </w:p>
        </w:tc>
        <w:tc>
          <w:tcPr>
            <w:tcW w:w="1198" w:type="dxa"/>
          </w:tcPr>
          <w:p w:rsidR="00A030CA" w:rsidRPr="007D7621" w:rsidRDefault="00A030CA" w:rsidP="004065F5">
            <w:pPr>
              <w:jc w:val="center"/>
              <w:rPr>
                <w:b/>
                <w:sz w:val="20"/>
              </w:rPr>
            </w:pPr>
            <w:r w:rsidRPr="007D7621">
              <w:rPr>
                <w:b/>
                <w:sz w:val="20"/>
              </w:rPr>
              <w:t>5</w:t>
            </w:r>
          </w:p>
        </w:tc>
        <w:tc>
          <w:tcPr>
            <w:tcW w:w="786" w:type="dxa"/>
          </w:tcPr>
          <w:p w:rsidR="00A030CA" w:rsidRPr="007D7621" w:rsidRDefault="00A030CA" w:rsidP="004065F5">
            <w:pPr>
              <w:jc w:val="center"/>
              <w:rPr>
                <w:b/>
                <w:sz w:val="20"/>
              </w:rPr>
            </w:pPr>
            <w:r w:rsidRPr="007D7621">
              <w:rPr>
                <w:b/>
                <w:sz w:val="20"/>
              </w:rPr>
              <w:t>0</w:t>
            </w:r>
          </w:p>
        </w:tc>
      </w:tr>
    </w:tbl>
    <w:p w:rsidR="00A030CA" w:rsidRPr="007D7621" w:rsidRDefault="008E712B" w:rsidP="00A030CA">
      <w:pPr>
        <w:pStyle w:val="BodyTextIndent"/>
        <w:jc w:val="both"/>
        <w:rPr>
          <w:i/>
          <w:lang w:val="en-ZA"/>
        </w:rPr>
      </w:pPr>
      <w:r w:rsidRPr="007D7621">
        <w:rPr>
          <w:i/>
          <w:noProof/>
          <w:lang w:val="en-ZA" w:eastAsia="en-ZA"/>
        </w:rPr>
        <mc:AlternateContent>
          <mc:Choice Requires="wps">
            <w:drawing>
              <wp:anchor distT="0" distB="0" distL="114300" distR="114300" simplePos="0" relativeHeight="251686912" behindDoc="0" locked="0" layoutInCell="1" allowOverlap="1" wp14:anchorId="1F0F6DEA" wp14:editId="2DF85D8F">
                <wp:simplePos x="0" y="0"/>
                <wp:positionH relativeFrom="column">
                  <wp:posOffset>4038600</wp:posOffset>
                </wp:positionH>
                <wp:positionV relativeFrom="paragraph">
                  <wp:posOffset>142240</wp:posOffset>
                </wp:positionV>
                <wp:extent cx="390525" cy="0"/>
                <wp:effectExtent l="3810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FA6CC5" id="Straight Arrow Connector 19" o:spid="_x0000_s1026" type="#_x0000_t32" style="position:absolute;margin-left:318pt;margin-top:11.2pt;width:30.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" strokecolor="#4a7ebb">
                <v:stroke startarrow="block" endarrow="block"/>
              </v:shape>
            </w:pict>
          </mc:Fallback>
        </mc:AlternateContent>
      </w:r>
    </w:p>
    <w:p w:rsidR="00275064" w:rsidRPr="007D7621" w:rsidRDefault="00275064" w:rsidP="008E712B">
      <w:pPr>
        <w:pStyle w:val="BodyTextIndent"/>
        <w:ind w:left="0" w:firstLine="0"/>
        <w:jc w:val="both"/>
        <w:rPr>
          <w:lang w:val="en-ZA"/>
        </w:rPr>
      </w:pPr>
    </w:p>
    <w:p w:rsidR="00275064" w:rsidRPr="007D7621" w:rsidRDefault="001F5AD3">
      <w:pPr>
        <w:pStyle w:val="BodyTextIndent"/>
        <w:numPr>
          <w:ilvl w:val="0"/>
          <w:numId w:val="18"/>
        </w:numPr>
        <w:jc w:val="both"/>
        <w:rPr>
          <w:lang w:val="en-ZA"/>
        </w:rPr>
      </w:pPr>
      <w:r w:rsidRPr="007D7621">
        <w:rPr>
          <w:lang w:val="en-ZA"/>
        </w:rPr>
        <w:t xml:space="preserve">The </w:t>
      </w:r>
      <w:r w:rsidR="00B930F6" w:rsidRPr="007D7621">
        <w:rPr>
          <w:lang w:val="en-ZA"/>
        </w:rPr>
        <w:t>Provincial VPH Official being audited</w:t>
      </w:r>
      <w:r w:rsidRPr="007D7621">
        <w:rPr>
          <w:lang w:val="en-ZA"/>
        </w:rPr>
        <w:t xml:space="preserve"> must be allowed to defend his/her marks allocated and if the committee is convinced to accept such mark(s) based on the </w:t>
      </w:r>
      <w:r w:rsidR="00B930F6" w:rsidRPr="007D7621">
        <w:rPr>
          <w:lang w:val="en-ZA"/>
        </w:rPr>
        <w:t>official’s</w:t>
      </w:r>
      <w:r w:rsidRPr="007D7621">
        <w:rPr>
          <w:lang w:val="en-ZA"/>
        </w:rPr>
        <w:t xml:space="preserve"> knowledge of the abattoir as provided for by previous HAS audits, the Provincial HAS Committee may accept his/her mark if the decision is unanimous.</w:t>
      </w:r>
    </w:p>
    <w:p w:rsidR="00275064" w:rsidRPr="007D7621" w:rsidRDefault="00275064">
      <w:pPr>
        <w:pStyle w:val="BodyTextIndent"/>
        <w:ind w:left="1353"/>
        <w:jc w:val="both"/>
        <w:rPr>
          <w:lang w:val="en-ZA"/>
        </w:rPr>
      </w:pPr>
    </w:p>
    <w:p w:rsidR="00275064" w:rsidRPr="007D7621" w:rsidRDefault="001F5AD3">
      <w:pPr>
        <w:pStyle w:val="BodyTextIndent"/>
        <w:numPr>
          <w:ilvl w:val="0"/>
          <w:numId w:val="18"/>
        </w:numPr>
        <w:jc w:val="both"/>
        <w:rPr>
          <w:lang w:val="en-ZA"/>
        </w:rPr>
      </w:pPr>
      <w:r w:rsidRPr="007D7621">
        <w:rPr>
          <w:lang w:val="en-ZA"/>
        </w:rPr>
        <w:t>If differences exceed the limits allowed, the reason for this should be determined and applicable corrective actions applied.</w:t>
      </w:r>
    </w:p>
    <w:p w:rsidR="00275064" w:rsidRPr="007D7621" w:rsidRDefault="00275064">
      <w:pPr>
        <w:pStyle w:val="Header"/>
        <w:tabs>
          <w:tab w:val="clear" w:pos="4153"/>
          <w:tab w:val="clear" w:pos="8306"/>
        </w:tabs>
        <w:ind w:left="567" w:hanging="567"/>
        <w:jc w:val="both"/>
        <w:rPr>
          <w:rFonts w:cs="Arial"/>
          <w:lang w:val="en-US"/>
        </w:rPr>
      </w:pPr>
    </w:p>
    <w:p w:rsidR="00275064" w:rsidRPr="007D7621" w:rsidRDefault="00275064">
      <w:pPr>
        <w:pStyle w:val="Header"/>
        <w:tabs>
          <w:tab w:val="clear" w:pos="4153"/>
          <w:tab w:val="clear" w:pos="8306"/>
        </w:tabs>
        <w:ind w:left="567" w:hanging="567"/>
        <w:jc w:val="both"/>
        <w:rPr>
          <w:rFonts w:cs="Arial"/>
          <w:lang w:val="en-US"/>
        </w:rPr>
      </w:pPr>
    </w:p>
    <w:p w:rsidR="00275064" w:rsidRPr="007D7621" w:rsidRDefault="00B930F6">
      <w:pPr>
        <w:pStyle w:val="Header"/>
        <w:tabs>
          <w:tab w:val="clear" w:pos="4153"/>
          <w:tab w:val="clear" w:pos="8306"/>
        </w:tabs>
        <w:ind w:left="567" w:hanging="567"/>
        <w:jc w:val="both"/>
        <w:rPr>
          <w:rFonts w:cs="Arial"/>
          <w:b/>
          <w:lang w:val="en-US"/>
        </w:rPr>
      </w:pPr>
      <w:r w:rsidRPr="007D7621">
        <w:rPr>
          <w:rFonts w:cs="Arial"/>
          <w:b/>
          <w:lang w:val="en-US"/>
        </w:rPr>
        <w:t>O</w:t>
      </w:r>
      <w:r w:rsidR="001F5AD3" w:rsidRPr="007D7621">
        <w:rPr>
          <w:rFonts w:cs="Arial"/>
          <w:b/>
          <w:lang w:val="en-US"/>
        </w:rPr>
        <w:tab/>
        <w:t>IMPARTIALITY AND CONFIDENTIALITY:</w:t>
      </w:r>
    </w:p>
    <w:p w:rsidR="00275064" w:rsidRPr="007D7621" w:rsidRDefault="00275064">
      <w:pPr>
        <w:pStyle w:val="Header"/>
        <w:tabs>
          <w:tab w:val="clear" w:pos="4153"/>
          <w:tab w:val="clear" w:pos="8306"/>
        </w:tabs>
        <w:ind w:left="567" w:hanging="567"/>
        <w:jc w:val="both"/>
        <w:rPr>
          <w:rFonts w:cs="Arial"/>
          <w:lang w:val="en-US"/>
        </w:rPr>
      </w:pPr>
    </w:p>
    <w:p w:rsidR="00275064" w:rsidRPr="007D7621" w:rsidRDefault="001F5AD3">
      <w:pPr>
        <w:pStyle w:val="Header"/>
        <w:numPr>
          <w:ilvl w:val="0"/>
          <w:numId w:val="21"/>
        </w:numPr>
        <w:tabs>
          <w:tab w:val="clear" w:pos="360"/>
          <w:tab w:val="clear" w:pos="4153"/>
          <w:tab w:val="clear" w:pos="8306"/>
        </w:tabs>
        <w:ind w:left="993" w:hanging="426"/>
        <w:jc w:val="both"/>
        <w:rPr>
          <w:rFonts w:cs="Arial"/>
          <w:lang w:val="en-US"/>
        </w:rPr>
      </w:pPr>
      <w:r w:rsidRPr="007D7621">
        <w:rPr>
          <w:rFonts w:cs="Arial"/>
          <w:lang w:val="en-US"/>
        </w:rPr>
        <w:lastRenderedPageBreak/>
        <w:t xml:space="preserve">Each official doing abattoir </w:t>
      </w:r>
      <w:r w:rsidR="00B930F6" w:rsidRPr="007D7621">
        <w:rPr>
          <w:rFonts w:cs="Arial"/>
          <w:lang w:val="en-US"/>
        </w:rPr>
        <w:t>audits under this procedure</w:t>
      </w:r>
      <w:r w:rsidRPr="007D7621">
        <w:rPr>
          <w:rFonts w:cs="Arial"/>
          <w:lang w:val="en-US"/>
        </w:rPr>
        <w:t xml:space="preserve"> must sign the Agreement of Impartiality and Confidentiality </w:t>
      </w:r>
      <w:r w:rsidRPr="007D7621">
        <w:rPr>
          <w:lang w:val="en-US"/>
        </w:rPr>
        <w:t>(NHA-ANN06)</w:t>
      </w:r>
    </w:p>
    <w:p w:rsidR="00275064" w:rsidRPr="007D7621" w:rsidRDefault="00275064">
      <w:pPr>
        <w:pStyle w:val="Header"/>
        <w:tabs>
          <w:tab w:val="clear" w:pos="4153"/>
          <w:tab w:val="clear" w:pos="8306"/>
        </w:tabs>
        <w:ind w:left="993"/>
        <w:jc w:val="both"/>
        <w:rPr>
          <w:rFonts w:cs="Arial"/>
          <w:lang w:val="en-US"/>
        </w:rPr>
      </w:pPr>
    </w:p>
    <w:p w:rsidR="00275064" w:rsidRPr="007D7621" w:rsidRDefault="009C30A3">
      <w:pPr>
        <w:pStyle w:val="Header"/>
        <w:numPr>
          <w:ilvl w:val="0"/>
          <w:numId w:val="21"/>
        </w:numPr>
        <w:tabs>
          <w:tab w:val="clear" w:pos="360"/>
          <w:tab w:val="clear" w:pos="4153"/>
          <w:tab w:val="clear" w:pos="8306"/>
        </w:tabs>
        <w:ind w:left="993" w:hanging="437"/>
        <w:jc w:val="both"/>
        <w:rPr>
          <w:rFonts w:cs="Arial"/>
          <w:lang w:val="en-US"/>
        </w:rPr>
      </w:pPr>
      <w:r w:rsidRPr="007D7621">
        <w:rPr>
          <w:rFonts w:cs="Arial"/>
          <w:lang w:val="en-US"/>
        </w:rPr>
        <w:t>The signed a</w:t>
      </w:r>
      <w:r w:rsidR="00B930F6" w:rsidRPr="007D7621">
        <w:rPr>
          <w:rFonts w:cs="Arial"/>
          <w:lang w:val="en-US"/>
        </w:rPr>
        <w:t>greements</w:t>
      </w:r>
      <w:r w:rsidR="001F5AD3" w:rsidRPr="007D7621">
        <w:rPr>
          <w:rFonts w:cs="Arial"/>
          <w:lang w:val="en-US"/>
        </w:rPr>
        <w:t xml:space="preserve"> must be kept on file by the P</w:t>
      </w:r>
      <w:r w:rsidR="00B930F6" w:rsidRPr="007D7621">
        <w:rPr>
          <w:rFonts w:cs="Arial"/>
          <w:lang w:val="en-US"/>
        </w:rPr>
        <w:t xml:space="preserve">rovincial Veterinary </w:t>
      </w:r>
      <w:r w:rsidR="001F5AD3" w:rsidRPr="007D7621">
        <w:rPr>
          <w:rFonts w:cs="Arial"/>
          <w:lang w:val="en-US"/>
        </w:rPr>
        <w:t>A</w:t>
      </w:r>
      <w:r w:rsidR="00B930F6" w:rsidRPr="007D7621">
        <w:rPr>
          <w:rFonts w:cs="Arial"/>
          <w:lang w:val="en-US"/>
        </w:rPr>
        <w:t>uthority</w:t>
      </w:r>
      <w:r w:rsidR="001F5AD3" w:rsidRPr="007D7621">
        <w:rPr>
          <w:rFonts w:cs="Arial"/>
          <w:lang w:val="en-US"/>
        </w:rPr>
        <w:t xml:space="preserve"> for audit purposes.</w:t>
      </w:r>
    </w:p>
    <w:p w:rsidR="00275064" w:rsidRPr="007D7621" w:rsidRDefault="00275064">
      <w:pPr>
        <w:pStyle w:val="Header"/>
        <w:tabs>
          <w:tab w:val="clear" w:pos="4153"/>
          <w:tab w:val="clear" w:pos="8306"/>
        </w:tabs>
        <w:jc w:val="both"/>
        <w:rPr>
          <w:rFonts w:cs="Arial"/>
          <w:lang w:val="en-US"/>
        </w:rPr>
      </w:pPr>
    </w:p>
    <w:p w:rsidR="00275064" w:rsidRPr="007D7621" w:rsidRDefault="00B930F6">
      <w:pPr>
        <w:pStyle w:val="Header"/>
        <w:numPr>
          <w:ilvl w:val="0"/>
          <w:numId w:val="21"/>
        </w:numPr>
        <w:tabs>
          <w:tab w:val="clear" w:pos="360"/>
          <w:tab w:val="clear" w:pos="4153"/>
          <w:tab w:val="clear" w:pos="8306"/>
        </w:tabs>
        <w:ind w:left="993" w:hanging="437"/>
        <w:jc w:val="both"/>
        <w:rPr>
          <w:rFonts w:cs="Arial"/>
          <w:lang w:val="en-US"/>
        </w:rPr>
      </w:pPr>
      <w:r w:rsidRPr="007D7621">
        <w:rPr>
          <w:rFonts w:cs="Arial"/>
          <w:lang w:val="en-US"/>
        </w:rPr>
        <w:t>Section</w:t>
      </w:r>
      <w:r w:rsidR="001F5AD3" w:rsidRPr="007D7621">
        <w:rPr>
          <w:rFonts w:cs="Arial"/>
          <w:lang w:val="en-US"/>
        </w:rPr>
        <w:t xml:space="preserve"> 17 of the Meat Safety Act, 2000 (Act 40 of 2000) must also be applied.</w:t>
      </w:r>
    </w:p>
    <w:p w:rsidR="00275064" w:rsidRPr="007D7621" w:rsidRDefault="00275064">
      <w:pPr>
        <w:pStyle w:val="Header"/>
        <w:tabs>
          <w:tab w:val="clear" w:pos="4153"/>
          <w:tab w:val="clear" w:pos="8306"/>
        </w:tabs>
        <w:jc w:val="both"/>
        <w:rPr>
          <w:lang w:val="en-US"/>
        </w:rPr>
      </w:pPr>
    </w:p>
    <w:p w:rsidR="00275064" w:rsidRPr="007D7621" w:rsidRDefault="00275064">
      <w:pPr>
        <w:pStyle w:val="Header"/>
        <w:tabs>
          <w:tab w:val="clear" w:pos="4153"/>
          <w:tab w:val="clear" w:pos="8306"/>
        </w:tabs>
        <w:jc w:val="both"/>
        <w:rPr>
          <w:lang w:val="en-US"/>
        </w:rPr>
      </w:pPr>
    </w:p>
    <w:p w:rsidR="00275064" w:rsidRPr="007D7621" w:rsidRDefault="007D368A">
      <w:pPr>
        <w:pStyle w:val="Header"/>
        <w:tabs>
          <w:tab w:val="clear" w:pos="4153"/>
          <w:tab w:val="clear" w:pos="8306"/>
        </w:tabs>
        <w:ind w:left="567" w:hanging="567"/>
        <w:jc w:val="both"/>
        <w:rPr>
          <w:b/>
          <w:lang w:val="en-US"/>
        </w:rPr>
      </w:pPr>
      <w:r w:rsidRPr="007D7621">
        <w:rPr>
          <w:b/>
          <w:lang w:val="en-US"/>
        </w:rPr>
        <w:t>P</w:t>
      </w:r>
      <w:r w:rsidR="001F5AD3" w:rsidRPr="007D7621">
        <w:rPr>
          <w:b/>
          <w:lang w:val="en-US"/>
        </w:rPr>
        <w:tab/>
        <w:t>C</w:t>
      </w:r>
      <w:r w:rsidR="001F5AD3" w:rsidRPr="007D7621">
        <w:rPr>
          <w:b/>
          <w:caps/>
          <w:lang w:val="en-US"/>
        </w:rPr>
        <w:t>omplaints and</w:t>
      </w:r>
      <w:r w:rsidR="001F5AD3" w:rsidRPr="007D7621">
        <w:rPr>
          <w:b/>
          <w:lang w:val="en-US"/>
        </w:rPr>
        <w:t xml:space="preserve"> APPEALS:</w:t>
      </w:r>
    </w:p>
    <w:p w:rsidR="00275064" w:rsidRPr="007D7621" w:rsidRDefault="00275064">
      <w:pPr>
        <w:pStyle w:val="Header"/>
        <w:tabs>
          <w:tab w:val="clear" w:pos="4153"/>
          <w:tab w:val="clear" w:pos="8306"/>
        </w:tabs>
        <w:jc w:val="both"/>
        <w:rPr>
          <w:lang w:val="en-US"/>
        </w:rPr>
      </w:pPr>
    </w:p>
    <w:p w:rsidR="00275064" w:rsidRPr="007D7621" w:rsidRDefault="001F5AD3" w:rsidP="00C87B55">
      <w:pPr>
        <w:pStyle w:val="Header"/>
        <w:numPr>
          <w:ilvl w:val="0"/>
          <w:numId w:val="22"/>
        </w:numPr>
        <w:tabs>
          <w:tab w:val="clear" w:pos="786"/>
          <w:tab w:val="clear" w:pos="4153"/>
          <w:tab w:val="clear" w:pos="8306"/>
          <w:tab w:val="left" w:pos="851"/>
        </w:tabs>
        <w:ind w:left="990" w:hanging="450"/>
        <w:jc w:val="both"/>
        <w:rPr>
          <w:lang w:val="en-US"/>
        </w:rPr>
      </w:pPr>
      <w:r w:rsidRPr="007D7621">
        <w:rPr>
          <w:lang w:val="en-US"/>
        </w:rPr>
        <w:t>The owner of an abattoir has the right to lodge an appeal in writing against:</w:t>
      </w:r>
    </w:p>
    <w:p w:rsidR="00275064" w:rsidRPr="007D7621" w:rsidRDefault="007D368A">
      <w:pPr>
        <w:pStyle w:val="Header"/>
        <w:numPr>
          <w:ilvl w:val="0"/>
          <w:numId w:val="23"/>
        </w:numPr>
        <w:tabs>
          <w:tab w:val="clear" w:pos="4153"/>
          <w:tab w:val="clear" w:pos="8306"/>
        </w:tabs>
        <w:jc w:val="both"/>
        <w:rPr>
          <w:lang w:val="en-US"/>
        </w:rPr>
      </w:pPr>
      <w:r w:rsidRPr="007D7621">
        <w:rPr>
          <w:lang w:val="en-US"/>
        </w:rPr>
        <w:t>A particular official(</w:t>
      </w:r>
      <w:r w:rsidR="001F5AD3" w:rsidRPr="007D7621">
        <w:rPr>
          <w:lang w:val="en-US"/>
        </w:rPr>
        <w:t>s</w:t>
      </w:r>
      <w:r w:rsidRPr="007D7621">
        <w:rPr>
          <w:lang w:val="en-US"/>
        </w:rPr>
        <w:t>) doing audit(</w:t>
      </w:r>
      <w:r w:rsidR="001F5AD3" w:rsidRPr="007D7621">
        <w:rPr>
          <w:lang w:val="en-US"/>
        </w:rPr>
        <w:t>s</w:t>
      </w:r>
      <w:r w:rsidRPr="007D7621">
        <w:rPr>
          <w:lang w:val="en-US"/>
        </w:rPr>
        <w:t>)</w:t>
      </w:r>
      <w:r w:rsidR="001F5AD3" w:rsidRPr="007D7621">
        <w:rPr>
          <w:lang w:val="en-US"/>
        </w:rPr>
        <w:t xml:space="preserve"> at his/her abattoir.</w:t>
      </w:r>
    </w:p>
    <w:p w:rsidR="00275064" w:rsidRPr="007D7621" w:rsidRDefault="001F5AD3">
      <w:pPr>
        <w:pStyle w:val="Header"/>
        <w:numPr>
          <w:ilvl w:val="0"/>
          <w:numId w:val="23"/>
        </w:numPr>
        <w:tabs>
          <w:tab w:val="clear" w:pos="4153"/>
          <w:tab w:val="clear" w:pos="8306"/>
        </w:tabs>
        <w:jc w:val="both"/>
        <w:rPr>
          <w:lang w:val="en-US"/>
        </w:rPr>
      </w:pPr>
      <w:r w:rsidRPr="007D7621">
        <w:rPr>
          <w:lang w:val="en-US"/>
        </w:rPr>
        <w:t>The HAS score allocated to his abattoir.</w:t>
      </w:r>
    </w:p>
    <w:p w:rsidR="00275064" w:rsidRPr="007D7621" w:rsidRDefault="001F5AD3">
      <w:pPr>
        <w:pStyle w:val="Header"/>
        <w:numPr>
          <w:ilvl w:val="0"/>
          <w:numId w:val="23"/>
        </w:numPr>
        <w:tabs>
          <w:tab w:val="clear" w:pos="4153"/>
          <w:tab w:val="clear" w:pos="8306"/>
        </w:tabs>
        <w:jc w:val="both"/>
        <w:rPr>
          <w:lang w:val="en-US"/>
        </w:rPr>
      </w:pPr>
      <w:r w:rsidRPr="007D7621">
        <w:rPr>
          <w:lang w:val="en-US"/>
        </w:rPr>
        <w:t>Any other decision made by officials regarding the abattoir.</w:t>
      </w:r>
    </w:p>
    <w:p w:rsidR="00275064" w:rsidRPr="007D7621" w:rsidRDefault="00275064">
      <w:pPr>
        <w:pStyle w:val="Header"/>
        <w:tabs>
          <w:tab w:val="clear" w:pos="4153"/>
          <w:tab w:val="clear" w:pos="8306"/>
        </w:tabs>
        <w:ind w:left="990" w:hanging="450"/>
        <w:jc w:val="both"/>
        <w:rPr>
          <w:lang w:val="en-US"/>
        </w:rPr>
      </w:pPr>
    </w:p>
    <w:p w:rsidR="00275064" w:rsidRPr="007D7621" w:rsidRDefault="001F5AD3" w:rsidP="00C87B55">
      <w:pPr>
        <w:pStyle w:val="Header"/>
        <w:numPr>
          <w:ilvl w:val="0"/>
          <w:numId w:val="22"/>
        </w:numPr>
        <w:tabs>
          <w:tab w:val="clear" w:pos="786"/>
          <w:tab w:val="clear" w:pos="4153"/>
          <w:tab w:val="clear" w:pos="8306"/>
          <w:tab w:val="left" w:pos="851"/>
        </w:tabs>
        <w:ind w:left="851" w:hanging="311"/>
        <w:jc w:val="both"/>
        <w:rPr>
          <w:lang w:val="en-US"/>
        </w:rPr>
      </w:pPr>
      <w:r w:rsidRPr="007D7621">
        <w:rPr>
          <w:lang w:val="en-US"/>
        </w:rPr>
        <w:t>Any appeal relating to decisions made by officials must be done in writing within 30 days after being informed of the dec</w:t>
      </w:r>
      <w:r w:rsidR="009C30A3" w:rsidRPr="007D7621">
        <w:rPr>
          <w:lang w:val="en-US"/>
        </w:rPr>
        <w:t>ision to the PEO</w:t>
      </w:r>
      <w:r w:rsidRPr="007D7621">
        <w:rPr>
          <w:lang w:val="en-US"/>
        </w:rPr>
        <w:t xml:space="preserve"> stating in full the reason(s) for the appeal.</w:t>
      </w:r>
      <w:r w:rsidR="00CF71EB" w:rsidRPr="007D7621">
        <w:rPr>
          <w:lang w:val="en-US"/>
        </w:rPr>
        <w:t xml:space="preserve"> (The PEO may assign a committee or individual to </w:t>
      </w:r>
      <w:r w:rsidR="00D65C01" w:rsidRPr="007D7621">
        <w:rPr>
          <w:lang w:val="en-US"/>
        </w:rPr>
        <w:t>address the appeals</w:t>
      </w:r>
      <w:r w:rsidR="00CF71EB" w:rsidRPr="007D7621">
        <w:rPr>
          <w:lang w:val="en-US"/>
        </w:rPr>
        <w:t xml:space="preserve"> on his behalf)</w:t>
      </w:r>
    </w:p>
    <w:p w:rsidR="00275064" w:rsidRPr="007D7621" w:rsidRDefault="00275064">
      <w:pPr>
        <w:pStyle w:val="Header"/>
        <w:tabs>
          <w:tab w:val="clear" w:pos="4153"/>
          <w:tab w:val="clear" w:pos="8306"/>
        </w:tabs>
        <w:ind w:left="990" w:hanging="450"/>
        <w:jc w:val="both"/>
        <w:rPr>
          <w:lang w:val="en-US"/>
        </w:rPr>
      </w:pPr>
    </w:p>
    <w:p w:rsidR="00275064" w:rsidRPr="007D7621" w:rsidRDefault="001F5AD3" w:rsidP="004A08BA">
      <w:pPr>
        <w:pStyle w:val="Header"/>
        <w:numPr>
          <w:ilvl w:val="0"/>
          <w:numId w:val="22"/>
        </w:numPr>
        <w:tabs>
          <w:tab w:val="clear" w:pos="786"/>
          <w:tab w:val="clear" w:pos="4153"/>
          <w:tab w:val="clear" w:pos="8306"/>
          <w:tab w:val="left" w:pos="851"/>
        </w:tabs>
        <w:ind w:left="851" w:hanging="311"/>
        <w:jc w:val="both"/>
        <w:rPr>
          <w:lang w:val="en-US"/>
        </w:rPr>
      </w:pPr>
      <w:r w:rsidRPr="007D7621">
        <w:rPr>
          <w:lang w:val="en-US"/>
        </w:rPr>
        <w:t>The PEO may refer the appeal to the Provincial HAS Committee/delegated official to investigate and report back on the outcome of the investigation.</w:t>
      </w:r>
    </w:p>
    <w:p w:rsidR="00275064" w:rsidRPr="007D7621" w:rsidRDefault="00275064">
      <w:pPr>
        <w:pStyle w:val="Header"/>
        <w:tabs>
          <w:tab w:val="clear" w:pos="4153"/>
          <w:tab w:val="clear" w:pos="8306"/>
        </w:tabs>
        <w:ind w:left="990" w:hanging="450"/>
        <w:jc w:val="both"/>
        <w:rPr>
          <w:lang w:val="en-US"/>
        </w:rPr>
      </w:pPr>
    </w:p>
    <w:p w:rsidR="00275064" w:rsidRPr="007D7621" w:rsidRDefault="001F5AD3" w:rsidP="004A08BA">
      <w:pPr>
        <w:pStyle w:val="Header"/>
        <w:numPr>
          <w:ilvl w:val="0"/>
          <w:numId w:val="22"/>
        </w:numPr>
        <w:tabs>
          <w:tab w:val="clear" w:pos="786"/>
          <w:tab w:val="clear" w:pos="4153"/>
          <w:tab w:val="clear" w:pos="8306"/>
          <w:tab w:val="left" w:pos="851"/>
        </w:tabs>
        <w:ind w:left="851" w:hanging="311"/>
        <w:jc w:val="both"/>
        <w:rPr>
          <w:lang w:val="en-US"/>
        </w:rPr>
      </w:pPr>
      <w:r w:rsidRPr="007D7621">
        <w:rPr>
          <w:lang w:val="en-US"/>
        </w:rPr>
        <w:t>Where applicable the HAS score obtained by the Provincial HAS Committee/delegated official will be regarded as the final score.</w:t>
      </w:r>
    </w:p>
    <w:p w:rsidR="00275064" w:rsidRPr="007D7621" w:rsidRDefault="00275064">
      <w:pPr>
        <w:pStyle w:val="Header"/>
        <w:tabs>
          <w:tab w:val="clear" w:pos="4153"/>
          <w:tab w:val="clear" w:pos="8306"/>
        </w:tabs>
        <w:ind w:left="567"/>
        <w:jc w:val="both"/>
        <w:rPr>
          <w:lang w:val="en-US"/>
        </w:rPr>
      </w:pPr>
    </w:p>
    <w:p w:rsidR="00275064" w:rsidRPr="007D7621" w:rsidRDefault="001F5AD3" w:rsidP="004A08BA">
      <w:pPr>
        <w:pStyle w:val="Header"/>
        <w:numPr>
          <w:ilvl w:val="0"/>
          <w:numId w:val="22"/>
        </w:numPr>
        <w:tabs>
          <w:tab w:val="clear" w:pos="786"/>
          <w:tab w:val="clear" w:pos="4153"/>
          <w:tab w:val="clear" w:pos="8306"/>
          <w:tab w:val="left" w:pos="993"/>
        </w:tabs>
        <w:ind w:left="851" w:hanging="284"/>
        <w:jc w:val="both"/>
        <w:rPr>
          <w:lang w:val="en-US"/>
        </w:rPr>
      </w:pPr>
      <w:r w:rsidRPr="007D7621">
        <w:rPr>
          <w:lang w:val="en-US"/>
        </w:rPr>
        <w:t>The outcome of the investigation and the resolution of the appeal must be communicated to the complainant within 30 days of receiving the appeal.</w:t>
      </w:r>
    </w:p>
    <w:p w:rsidR="00275064" w:rsidRPr="007D7621" w:rsidRDefault="00275064">
      <w:pPr>
        <w:pStyle w:val="Header"/>
        <w:tabs>
          <w:tab w:val="clear" w:pos="4153"/>
          <w:tab w:val="clear" w:pos="8306"/>
        </w:tabs>
        <w:jc w:val="both"/>
        <w:rPr>
          <w:lang w:val="en-US"/>
        </w:rPr>
      </w:pPr>
    </w:p>
    <w:p w:rsidR="00275064" w:rsidRPr="007D7621" w:rsidRDefault="001F5AD3" w:rsidP="004A08BA">
      <w:pPr>
        <w:pStyle w:val="Header"/>
        <w:numPr>
          <w:ilvl w:val="0"/>
          <w:numId w:val="22"/>
        </w:numPr>
        <w:tabs>
          <w:tab w:val="clear" w:pos="786"/>
          <w:tab w:val="clear" w:pos="4153"/>
          <w:tab w:val="clear" w:pos="8306"/>
          <w:tab w:val="left" w:pos="851"/>
        </w:tabs>
        <w:ind w:left="851" w:hanging="311"/>
        <w:jc w:val="both"/>
        <w:rPr>
          <w:lang w:val="en-US"/>
        </w:rPr>
      </w:pPr>
      <w:r w:rsidRPr="007D7621">
        <w:rPr>
          <w:lang w:val="en-US"/>
        </w:rPr>
        <w:t>All complaints or appeals investigated as well as the result</w:t>
      </w:r>
      <w:r w:rsidR="009C30A3" w:rsidRPr="007D7621">
        <w:rPr>
          <w:lang w:val="en-US"/>
        </w:rPr>
        <w:t>s</w:t>
      </w:r>
      <w:r w:rsidRPr="007D7621">
        <w:rPr>
          <w:lang w:val="en-US"/>
        </w:rPr>
        <w:t xml:space="preserve"> must be recorded and kept for audit purposes.</w:t>
      </w:r>
    </w:p>
    <w:p w:rsidR="00275064" w:rsidRPr="007D7621" w:rsidRDefault="00275064">
      <w:pPr>
        <w:pStyle w:val="Header"/>
        <w:tabs>
          <w:tab w:val="clear" w:pos="4153"/>
          <w:tab w:val="clear" w:pos="8306"/>
        </w:tabs>
        <w:ind w:left="990" w:hanging="450"/>
        <w:jc w:val="both"/>
        <w:rPr>
          <w:lang w:val="en-US"/>
        </w:rPr>
      </w:pPr>
    </w:p>
    <w:p w:rsidR="00275064" w:rsidRPr="007D7621" w:rsidRDefault="004A08BA" w:rsidP="004A08BA">
      <w:pPr>
        <w:pStyle w:val="Header"/>
        <w:numPr>
          <w:ilvl w:val="0"/>
          <w:numId w:val="22"/>
        </w:numPr>
        <w:tabs>
          <w:tab w:val="clear" w:pos="786"/>
          <w:tab w:val="clear" w:pos="4153"/>
          <w:tab w:val="clear" w:pos="8306"/>
          <w:tab w:val="left" w:pos="851"/>
        </w:tabs>
        <w:ind w:left="851" w:hanging="311"/>
        <w:jc w:val="both"/>
        <w:rPr>
          <w:lang w:val="en-US"/>
        </w:rPr>
      </w:pPr>
      <w:r w:rsidRPr="007D7621">
        <w:rPr>
          <w:lang w:val="en-US"/>
        </w:rPr>
        <w:t>Section</w:t>
      </w:r>
      <w:r w:rsidR="001F5AD3" w:rsidRPr="007D7621">
        <w:rPr>
          <w:lang w:val="en-US"/>
        </w:rPr>
        <w:t xml:space="preserve"> 18 of the Meat Safety Act, 2000 (Act </w:t>
      </w:r>
      <w:r w:rsidR="009C30A3" w:rsidRPr="007D7621">
        <w:rPr>
          <w:lang w:val="en-US"/>
        </w:rPr>
        <w:t>40 of 2000) and the applicable R</w:t>
      </w:r>
      <w:r w:rsidR="001F5AD3" w:rsidRPr="007D7621">
        <w:rPr>
          <w:lang w:val="en-US"/>
        </w:rPr>
        <w:t>egulation</w:t>
      </w:r>
      <w:r w:rsidR="009C30A3" w:rsidRPr="007D7621">
        <w:rPr>
          <w:lang w:val="en-US"/>
        </w:rPr>
        <w:t>s</w:t>
      </w:r>
      <w:r w:rsidR="001F5AD3" w:rsidRPr="007D7621">
        <w:rPr>
          <w:lang w:val="en-US"/>
        </w:rPr>
        <w:t xml:space="preserve"> must be applied. </w:t>
      </w:r>
    </w:p>
    <w:p w:rsidR="00275064" w:rsidRPr="007D7621" w:rsidRDefault="00275064">
      <w:pPr>
        <w:pStyle w:val="Header"/>
        <w:tabs>
          <w:tab w:val="clear" w:pos="4153"/>
          <w:tab w:val="clear" w:pos="8306"/>
        </w:tabs>
        <w:jc w:val="both"/>
        <w:rPr>
          <w:lang w:val="en-US"/>
        </w:rPr>
      </w:pPr>
    </w:p>
    <w:p w:rsidR="00275064" w:rsidRPr="007D7621" w:rsidRDefault="00275064">
      <w:pPr>
        <w:pStyle w:val="Header"/>
        <w:tabs>
          <w:tab w:val="clear" w:pos="4153"/>
          <w:tab w:val="clear" w:pos="8306"/>
        </w:tabs>
        <w:jc w:val="both"/>
        <w:rPr>
          <w:lang w:val="en-US"/>
        </w:rPr>
      </w:pPr>
    </w:p>
    <w:p w:rsidR="00275064" w:rsidRPr="007D7621" w:rsidRDefault="001F5AD3">
      <w:pPr>
        <w:pStyle w:val="Header"/>
        <w:tabs>
          <w:tab w:val="clear" w:pos="4153"/>
          <w:tab w:val="clear" w:pos="8306"/>
          <w:tab w:val="left" w:pos="720"/>
          <w:tab w:val="left" w:pos="1440"/>
          <w:tab w:val="left" w:pos="2160"/>
          <w:tab w:val="left" w:pos="2880"/>
          <w:tab w:val="left" w:pos="3600"/>
          <w:tab w:val="left" w:pos="4320"/>
          <w:tab w:val="left" w:pos="5040"/>
          <w:tab w:val="left" w:pos="5880"/>
        </w:tabs>
        <w:ind w:left="567" w:hanging="567"/>
        <w:jc w:val="both"/>
        <w:rPr>
          <w:b/>
          <w:lang w:val="en-US"/>
        </w:rPr>
      </w:pPr>
      <w:r w:rsidRPr="007D7621">
        <w:rPr>
          <w:b/>
          <w:lang w:val="en-US"/>
        </w:rPr>
        <w:t>N</w:t>
      </w:r>
      <w:r w:rsidRPr="007D7621">
        <w:rPr>
          <w:b/>
          <w:lang w:val="en-US"/>
        </w:rPr>
        <w:tab/>
        <w:t xml:space="preserve">FRAUD PREVENTION AND DETECTION: </w:t>
      </w:r>
    </w:p>
    <w:p w:rsidR="00275064" w:rsidRPr="007D7621" w:rsidRDefault="00275064">
      <w:pPr>
        <w:pStyle w:val="Header"/>
        <w:tabs>
          <w:tab w:val="clear" w:pos="4153"/>
          <w:tab w:val="clear" w:pos="8306"/>
        </w:tabs>
        <w:jc w:val="both"/>
        <w:rPr>
          <w:lang w:val="en-US"/>
        </w:rPr>
      </w:pPr>
    </w:p>
    <w:p w:rsidR="00275064" w:rsidRPr="007D7621" w:rsidRDefault="001F5AD3">
      <w:pPr>
        <w:pStyle w:val="Header"/>
        <w:numPr>
          <w:ilvl w:val="0"/>
          <w:numId w:val="24"/>
        </w:numPr>
        <w:tabs>
          <w:tab w:val="clear" w:pos="4153"/>
          <w:tab w:val="clear" w:pos="8306"/>
        </w:tabs>
        <w:jc w:val="both"/>
        <w:rPr>
          <w:lang w:val="en-US"/>
        </w:rPr>
      </w:pPr>
      <w:r w:rsidRPr="007D7621">
        <w:rPr>
          <w:lang w:val="en-US"/>
        </w:rPr>
        <w:t>The following procedures described in this SOP are aimed at preventing and detecting fraud by officials doing HAS inspections:</w:t>
      </w:r>
    </w:p>
    <w:p w:rsidR="00275064" w:rsidRPr="007D7621" w:rsidRDefault="00275064">
      <w:pPr>
        <w:pStyle w:val="Header"/>
        <w:tabs>
          <w:tab w:val="clear" w:pos="4153"/>
          <w:tab w:val="clear" w:pos="8306"/>
          <w:tab w:val="left" w:pos="812"/>
          <w:tab w:val="left" w:pos="993"/>
          <w:tab w:val="left" w:pos="1985"/>
        </w:tabs>
        <w:ind w:left="426"/>
        <w:jc w:val="both"/>
        <w:rPr>
          <w:lang w:val="en-US"/>
        </w:rPr>
      </w:pPr>
    </w:p>
    <w:p w:rsidR="00275064" w:rsidRPr="007D7621" w:rsidRDefault="001F5AD3">
      <w:pPr>
        <w:pStyle w:val="Header"/>
        <w:numPr>
          <w:ilvl w:val="0"/>
          <w:numId w:val="25"/>
        </w:numPr>
        <w:tabs>
          <w:tab w:val="clear" w:pos="4153"/>
          <w:tab w:val="clear" w:pos="8306"/>
          <w:tab w:val="left" w:pos="812"/>
          <w:tab w:val="left" w:pos="993"/>
          <w:tab w:val="left" w:pos="1418"/>
        </w:tabs>
        <w:ind w:hanging="1973"/>
        <w:jc w:val="both"/>
        <w:rPr>
          <w:lang w:val="en-US"/>
        </w:rPr>
      </w:pPr>
      <w:r w:rsidRPr="007D7621">
        <w:rPr>
          <w:lang w:val="en-US"/>
        </w:rPr>
        <w:t>Signing of the Impartiality and Confidentiality Declaration</w:t>
      </w:r>
    </w:p>
    <w:p w:rsidR="00275064" w:rsidRPr="007D7621" w:rsidRDefault="00275064">
      <w:pPr>
        <w:pStyle w:val="Header"/>
        <w:tabs>
          <w:tab w:val="clear" w:pos="4153"/>
          <w:tab w:val="clear" w:pos="8306"/>
          <w:tab w:val="left" w:pos="812"/>
          <w:tab w:val="left" w:pos="993"/>
          <w:tab w:val="left" w:pos="1418"/>
        </w:tabs>
        <w:ind w:left="2246" w:hanging="1973"/>
        <w:jc w:val="both"/>
        <w:rPr>
          <w:lang w:val="en-US"/>
        </w:rPr>
      </w:pPr>
    </w:p>
    <w:p w:rsidR="00275064" w:rsidRPr="007D7621" w:rsidRDefault="001F5AD3">
      <w:pPr>
        <w:pStyle w:val="Header"/>
        <w:numPr>
          <w:ilvl w:val="0"/>
          <w:numId w:val="25"/>
        </w:numPr>
        <w:tabs>
          <w:tab w:val="clear" w:pos="4153"/>
          <w:tab w:val="clear" w:pos="8306"/>
          <w:tab w:val="left" w:pos="812"/>
          <w:tab w:val="left" w:pos="993"/>
          <w:tab w:val="left" w:pos="1418"/>
        </w:tabs>
        <w:ind w:hanging="1973"/>
        <w:jc w:val="both"/>
        <w:rPr>
          <w:lang w:val="en-US"/>
        </w:rPr>
      </w:pPr>
      <w:r w:rsidRPr="007D7621">
        <w:rPr>
          <w:lang w:val="en-US"/>
        </w:rPr>
        <w:t xml:space="preserve">Supervisory audits by each official’s supervisor </w:t>
      </w:r>
    </w:p>
    <w:p w:rsidR="00275064" w:rsidRPr="007D7621" w:rsidRDefault="00275064">
      <w:pPr>
        <w:pStyle w:val="ListParagraph1"/>
        <w:rPr>
          <w:lang w:val="en-US"/>
        </w:rPr>
      </w:pPr>
    </w:p>
    <w:p w:rsidR="00275064" w:rsidRPr="007D7621" w:rsidRDefault="001F5AD3">
      <w:pPr>
        <w:pStyle w:val="Header"/>
        <w:numPr>
          <w:ilvl w:val="0"/>
          <w:numId w:val="25"/>
        </w:numPr>
        <w:tabs>
          <w:tab w:val="clear" w:pos="4153"/>
          <w:tab w:val="clear" w:pos="8306"/>
          <w:tab w:val="left" w:pos="812"/>
          <w:tab w:val="left" w:pos="993"/>
          <w:tab w:val="left" w:pos="1418"/>
        </w:tabs>
        <w:ind w:hanging="1973"/>
        <w:jc w:val="both"/>
        <w:rPr>
          <w:lang w:val="en-US"/>
        </w:rPr>
      </w:pPr>
      <w:r w:rsidRPr="007D7621">
        <w:rPr>
          <w:lang w:val="en-US"/>
        </w:rPr>
        <w:t>Audits by the Provincial HAS Committee and NHA Committees</w:t>
      </w:r>
    </w:p>
    <w:p w:rsidR="00275064" w:rsidRPr="007D7621" w:rsidRDefault="00275064">
      <w:pPr>
        <w:pStyle w:val="Header"/>
        <w:tabs>
          <w:tab w:val="clear" w:pos="4153"/>
          <w:tab w:val="clear" w:pos="8306"/>
          <w:tab w:val="left" w:pos="812"/>
          <w:tab w:val="left" w:pos="993"/>
          <w:tab w:val="left" w:pos="1418"/>
        </w:tabs>
        <w:ind w:left="2246" w:hanging="1973"/>
        <w:jc w:val="both"/>
        <w:rPr>
          <w:lang w:val="en-US"/>
        </w:rPr>
      </w:pPr>
    </w:p>
    <w:p w:rsidR="00275064" w:rsidRPr="007D7621" w:rsidRDefault="001F5AD3">
      <w:pPr>
        <w:pStyle w:val="Header"/>
        <w:numPr>
          <w:ilvl w:val="0"/>
          <w:numId w:val="25"/>
        </w:numPr>
        <w:tabs>
          <w:tab w:val="clear" w:pos="4153"/>
          <w:tab w:val="clear" w:pos="8306"/>
          <w:tab w:val="left" w:pos="812"/>
          <w:tab w:val="left" w:pos="993"/>
          <w:tab w:val="left" w:pos="1418"/>
        </w:tabs>
        <w:ind w:hanging="1973"/>
        <w:jc w:val="both"/>
        <w:rPr>
          <w:lang w:val="en-US"/>
        </w:rPr>
      </w:pPr>
      <w:r w:rsidRPr="007D7621">
        <w:rPr>
          <w:lang w:val="en-US"/>
        </w:rPr>
        <w:t xml:space="preserve">Complaints and Appeals procedure </w:t>
      </w:r>
    </w:p>
    <w:p w:rsidR="009C30A3" w:rsidRPr="007D7621" w:rsidRDefault="009C30A3" w:rsidP="009C30A3">
      <w:pPr>
        <w:pStyle w:val="ListParagraph"/>
        <w:rPr>
          <w:lang w:val="en-US"/>
        </w:rPr>
      </w:pPr>
    </w:p>
    <w:p w:rsidR="009C30A3" w:rsidRPr="007D7621" w:rsidRDefault="009C30A3" w:rsidP="009C30A3">
      <w:pPr>
        <w:pStyle w:val="Header"/>
        <w:tabs>
          <w:tab w:val="clear" w:pos="4153"/>
          <w:tab w:val="clear" w:pos="8306"/>
          <w:tab w:val="left" w:pos="812"/>
          <w:tab w:val="left" w:pos="993"/>
          <w:tab w:val="left" w:pos="1418"/>
          <w:tab w:val="left" w:pos="2966"/>
        </w:tabs>
        <w:jc w:val="both"/>
        <w:rPr>
          <w:lang w:val="en-US"/>
        </w:rPr>
      </w:pPr>
    </w:p>
    <w:p w:rsidR="009C30A3" w:rsidRPr="007D7621" w:rsidRDefault="009C30A3" w:rsidP="009C30A3">
      <w:pPr>
        <w:pStyle w:val="Header"/>
        <w:tabs>
          <w:tab w:val="clear" w:pos="4153"/>
          <w:tab w:val="clear" w:pos="8306"/>
          <w:tab w:val="left" w:pos="812"/>
          <w:tab w:val="left" w:pos="993"/>
          <w:tab w:val="left" w:pos="1418"/>
          <w:tab w:val="left" w:pos="2966"/>
        </w:tabs>
        <w:jc w:val="both"/>
        <w:rPr>
          <w:lang w:val="en-US"/>
        </w:rPr>
      </w:pPr>
    </w:p>
    <w:p w:rsidR="00275064" w:rsidRPr="007D7621" w:rsidRDefault="00275064">
      <w:pPr>
        <w:pStyle w:val="Header"/>
        <w:tabs>
          <w:tab w:val="clear" w:pos="4153"/>
          <w:tab w:val="clear" w:pos="8306"/>
        </w:tabs>
        <w:ind w:left="720"/>
        <w:jc w:val="both"/>
        <w:rPr>
          <w:lang w:val="en-US"/>
        </w:rPr>
      </w:pPr>
    </w:p>
    <w:p w:rsidR="00275064" w:rsidRPr="007D7621" w:rsidRDefault="001F5AD3">
      <w:pPr>
        <w:pStyle w:val="Header"/>
        <w:jc w:val="center"/>
        <w:rPr>
          <w:lang w:val="en-US"/>
        </w:rPr>
      </w:pPr>
      <w:r w:rsidRPr="007D7621">
        <w:rPr>
          <w:b/>
          <w:lang w:val="en-US"/>
        </w:rPr>
        <w:t>End</w:t>
      </w:r>
    </w:p>
    <w:p w:rsidR="00275064" w:rsidRPr="007D7621" w:rsidRDefault="00275064"/>
    <w:sectPr w:rsidR="00275064" w:rsidRPr="007D7621" w:rsidSect="00275064">
      <w:pgSz w:w="11906" w:h="16838"/>
      <w:pgMar w:top="709" w:right="907" w:bottom="1134" w:left="907" w:header="7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F5" w:rsidRDefault="00CA3DF5" w:rsidP="00275064">
      <w:r>
        <w:separator/>
      </w:r>
    </w:p>
  </w:endnote>
  <w:endnote w:type="continuationSeparator" w:id="0">
    <w:p w:rsidR="00CA3DF5" w:rsidRDefault="00CA3DF5" w:rsidP="0027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064" w:rsidRDefault="001F5AD3">
    <w:pPr>
      <w:pStyle w:val="Footer"/>
      <w:tabs>
        <w:tab w:val="clear" w:pos="4153"/>
        <w:tab w:val="clear" w:pos="8306"/>
        <w:tab w:val="right" w:pos="9923"/>
      </w:tabs>
      <w:rPr>
        <w:rFonts w:ascii="Times New Roman" w:hAnsi="Times New Roman"/>
      </w:rPr>
    </w:pPr>
    <w:r>
      <w:t>NHA-SOP01 Standard O</w:t>
    </w:r>
    <w:r w:rsidR="00533EB9">
      <w:t>perating Procedure V1.04-06</w:t>
    </w:r>
    <w:r w:rsidR="000E1303">
      <w:t>-2019</w:t>
    </w:r>
    <w:r>
      <w:rPr>
        <w:snapToGrid w:val="0"/>
        <w:sz w:val="18"/>
      </w:rPr>
      <w:tab/>
    </w:r>
    <w:r>
      <w:rPr>
        <w:rFonts w:ascii="Times New Roman" w:hAnsi="Times New Roman"/>
        <w:snapToGrid w:val="0"/>
      </w:rPr>
      <w:t xml:space="preserve">Page </w:t>
    </w:r>
    <w:r w:rsidR="00275064">
      <w:rPr>
        <w:rFonts w:ascii="Times New Roman" w:hAnsi="Times New Roman"/>
        <w:snapToGrid w:val="0"/>
      </w:rPr>
      <w:fldChar w:fldCharType="begin"/>
    </w:r>
    <w:r>
      <w:rPr>
        <w:rFonts w:ascii="Times New Roman" w:hAnsi="Times New Roman"/>
        <w:snapToGrid w:val="0"/>
      </w:rPr>
      <w:instrText xml:space="preserve"> PAGE </w:instrText>
    </w:r>
    <w:r w:rsidR="00275064">
      <w:rPr>
        <w:rFonts w:ascii="Times New Roman" w:hAnsi="Times New Roman"/>
        <w:snapToGrid w:val="0"/>
      </w:rPr>
      <w:fldChar w:fldCharType="separate"/>
    </w:r>
    <w:r w:rsidR="00A2090C">
      <w:rPr>
        <w:rFonts w:ascii="Times New Roman" w:hAnsi="Times New Roman"/>
        <w:noProof/>
        <w:snapToGrid w:val="0"/>
      </w:rPr>
      <w:t>10</w:t>
    </w:r>
    <w:r w:rsidR="00275064">
      <w:rPr>
        <w:rFonts w:ascii="Times New Roman" w:hAnsi="Times New Roman"/>
        <w:snapToGrid w:val="0"/>
      </w:rPr>
      <w:fldChar w:fldCharType="end"/>
    </w:r>
    <w:r>
      <w:rPr>
        <w:rFonts w:ascii="Times New Roman" w:hAnsi="Times New Roman"/>
        <w:snapToGrid w:val="0"/>
      </w:rPr>
      <w:t xml:space="preserve"> of </w:t>
    </w:r>
    <w:r w:rsidR="00275064">
      <w:rPr>
        <w:rFonts w:ascii="Times New Roman" w:hAnsi="Times New Roman"/>
        <w:snapToGrid w:val="0"/>
      </w:rPr>
      <w:fldChar w:fldCharType="begin"/>
    </w:r>
    <w:r>
      <w:rPr>
        <w:rFonts w:ascii="Times New Roman" w:hAnsi="Times New Roman"/>
        <w:snapToGrid w:val="0"/>
      </w:rPr>
      <w:instrText xml:space="preserve"> NUMPAGES </w:instrText>
    </w:r>
    <w:r w:rsidR="00275064">
      <w:rPr>
        <w:rFonts w:ascii="Times New Roman" w:hAnsi="Times New Roman"/>
        <w:snapToGrid w:val="0"/>
      </w:rPr>
      <w:fldChar w:fldCharType="separate"/>
    </w:r>
    <w:r w:rsidR="00A2090C">
      <w:rPr>
        <w:rFonts w:ascii="Times New Roman" w:hAnsi="Times New Roman"/>
        <w:noProof/>
        <w:snapToGrid w:val="0"/>
      </w:rPr>
      <w:t>10</w:t>
    </w:r>
    <w:r w:rsidR="00275064">
      <w:rPr>
        <w:rFonts w:ascii="Times New Roman" w:hAnsi="Times New Roman"/>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F5" w:rsidRDefault="00CA3DF5" w:rsidP="00275064">
      <w:r>
        <w:separator/>
      </w:r>
    </w:p>
  </w:footnote>
  <w:footnote w:type="continuationSeparator" w:id="0">
    <w:p w:rsidR="00CA3DF5" w:rsidRDefault="00CA3DF5" w:rsidP="00275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1AC"/>
    <w:multiLevelType w:val="multilevel"/>
    <w:tmpl w:val="043631AC"/>
    <w:lvl w:ilvl="0">
      <w:start w:val="1"/>
      <w:numFmt w:val="decimal"/>
      <w:lvlText w:val="%1."/>
      <w:lvlJc w:val="left"/>
      <w:pPr>
        <w:tabs>
          <w:tab w:val="left" w:pos="360"/>
        </w:tabs>
        <w:ind w:left="360" w:hanging="360"/>
      </w:pPr>
      <w:rPr>
        <w:rFonts w:cs="Times New Roman"/>
      </w:rPr>
    </w:lvl>
    <w:lvl w:ilvl="1">
      <w:start w:val="5"/>
      <w:numFmt w:val="decimal"/>
      <w:isLgl/>
      <w:lvlText w:val="%1.%2"/>
      <w:lvlJc w:val="left"/>
      <w:pPr>
        <w:tabs>
          <w:tab w:val="left" w:pos="996"/>
        </w:tabs>
        <w:ind w:left="996" w:hanging="570"/>
      </w:pPr>
      <w:rPr>
        <w:rFonts w:cs="Times New Roman" w:hint="default"/>
      </w:rPr>
    </w:lvl>
    <w:lvl w:ilvl="2">
      <w:start w:val="1"/>
      <w:numFmt w:val="decimal"/>
      <w:isLgl/>
      <w:lvlText w:val="%1.%2.%3"/>
      <w:lvlJc w:val="left"/>
      <w:pPr>
        <w:tabs>
          <w:tab w:val="left" w:pos="1572"/>
        </w:tabs>
        <w:ind w:left="1572" w:hanging="720"/>
      </w:pPr>
      <w:rPr>
        <w:rFonts w:cs="Times New Roman" w:hint="default"/>
      </w:rPr>
    </w:lvl>
    <w:lvl w:ilvl="3">
      <w:start w:val="1"/>
      <w:numFmt w:val="decimal"/>
      <w:isLgl/>
      <w:lvlText w:val="%1.%2.%3.%4"/>
      <w:lvlJc w:val="left"/>
      <w:pPr>
        <w:tabs>
          <w:tab w:val="left" w:pos="2358"/>
        </w:tabs>
        <w:ind w:left="2358" w:hanging="1080"/>
      </w:pPr>
      <w:rPr>
        <w:rFonts w:cs="Times New Roman" w:hint="default"/>
      </w:rPr>
    </w:lvl>
    <w:lvl w:ilvl="4">
      <w:start w:val="1"/>
      <w:numFmt w:val="decimal"/>
      <w:isLgl/>
      <w:lvlText w:val="%1.%2.%3.%4.%5"/>
      <w:lvlJc w:val="left"/>
      <w:pPr>
        <w:tabs>
          <w:tab w:val="left" w:pos="2784"/>
        </w:tabs>
        <w:ind w:left="2784" w:hanging="1080"/>
      </w:pPr>
      <w:rPr>
        <w:rFonts w:cs="Times New Roman" w:hint="default"/>
      </w:rPr>
    </w:lvl>
    <w:lvl w:ilvl="5">
      <w:start w:val="1"/>
      <w:numFmt w:val="decimal"/>
      <w:isLgl/>
      <w:lvlText w:val="%1.%2.%3.%4.%5.%6"/>
      <w:lvlJc w:val="left"/>
      <w:pPr>
        <w:tabs>
          <w:tab w:val="left" w:pos="3570"/>
        </w:tabs>
        <w:ind w:left="3570" w:hanging="1440"/>
      </w:pPr>
      <w:rPr>
        <w:rFonts w:cs="Times New Roman" w:hint="default"/>
      </w:rPr>
    </w:lvl>
    <w:lvl w:ilvl="6">
      <w:start w:val="1"/>
      <w:numFmt w:val="decimal"/>
      <w:isLgl/>
      <w:lvlText w:val="%1.%2.%3.%4.%5.%6.%7"/>
      <w:lvlJc w:val="left"/>
      <w:pPr>
        <w:tabs>
          <w:tab w:val="left" w:pos="3996"/>
        </w:tabs>
        <w:ind w:left="3996" w:hanging="1440"/>
      </w:pPr>
      <w:rPr>
        <w:rFonts w:cs="Times New Roman" w:hint="default"/>
      </w:rPr>
    </w:lvl>
    <w:lvl w:ilvl="7">
      <w:start w:val="1"/>
      <w:numFmt w:val="decimal"/>
      <w:isLgl/>
      <w:lvlText w:val="%1.%2.%3.%4.%5.%6.%7.%8"/>
      <w:lvlJc w:val="left"/>
      <w:pPr>
        <w:tabs>
          <w:tab w:val="left" w:pos="4782"/>
        </w:tabs>
        <w:ind w:left="4782" w:hanging="1800"/>
      </w:pPr>
      <w:rPr>
        <w:rFonts w:cs="Times New Roman" w:hint="default"/>
      </w:rPr>
    </w:lvl>
    <w:lvl w:ilvl="8">
      <w:start w:val="1"/>
      <w:numFmt w:val="decimal"/>
      <w:isLgl/>
      <w:lvlText w:val="%1.%2.%3.%4.%5.%6.%7.%8.%9"/>
      <w:lvlJc w:val="left"/>
      <w:pPr>
        <w:tabs>
          <w:tab w:val="left" w:pos="5208"/>
        </w:tabs>
        <w:ind w:left="5208" w:hanging="1800"/>
      </w:pPr>
      <w:rPr>
        <w:rFonts w:cs="Times New Roman" w:hint="default"/>
      </w:rPr>
    </w:lvl>
  </w:abstractNum>
  <w:abstractNum w:abstractNumId="1" w15:restartNumberingAfterBreak="0">
    <w:nsid w:val="084456C5"/>
    <w:multiLevelType w:val="multilevel"/>
    <w:tmpl w:val="084456C5"/>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084B655D"/>
    <w:multiLevelType w:val="multilevel"/>
    <w:tmpl w:val="084B655D"/>
    <w:lvl w:ilvl="0">
      <w:start w:val="1"/>
      <w:numFmt w:val="lowerLetter"/>
      <w:lvlText w:val="%1)"/>
      <w:lvlJc w:val="left"/>
      <w:pPr>
        <w:ind w:left="1350" w:hanging="360"/>
      </w:pPr>
      <w:rPr>
        <w:rFonts w:cs="Times New Roman"/>
      </w:rPr>
    </w:lvl>
    <w:lvl w:ilvl="1">
      <w:start w:val="1"/>
      <w:numFmt w:val="lowerLetter"/>
      <w:lvlText w:val="%2."/>
      <w:lvlJc w:val="left"/>
      <w:pPr>
        <w:ind w:left="2070" w:hanging="360"/>
      </w:pPr>
      <w:rPr>
        <w:rFonts w:cs="Times New Roman"/>
      </w:rPr>
    </w:lvl>
    <w:lvl w:ilvl="2">
      <w:start w:val="1"/>
      <w:numFmt w:val="lowerRoman"/>
      <w:lvlText w:val="%3."/>
      <w:lvlJc w:val="right"/>
      <w:pPr>
        <w:ind w:left="2790" w:hanging="180"/>
      </w:pPr>
      <w:rPr>
        <w:rFonts w:cs="Times New Roman"/>
      </w:rPr>
    </w:lvl>
    <w:lvl w:ilvl="3">
      <w:start w:val="1"/>
      <w:numFmt w:val="decimal"/>
      <w:lvlText w:val="%4."/>
      <w:lvlJc w:val="left"/>
      <w:pPr>
        <w:ind w:left="3510" w:hanging="360"/>
      </w:pPr>
      <w:rPr>
        <w:rFonts w:cs="Times New Roman"/>
      </w:rPr>
    </w:lvl>
    <w:lvl w:ilvl="4">
      <w:start w:val="1"/>
      <w:numFmt w:val="lowerLetter"/>
      <w:lvlText w:val="%5."/>
      <w:lvlJc w:val="left"/>
      <w:pPr>
        <w:ind w:left="4230" w:hanging="360"/>
      </w:pPr>
      <w:rPr>
        <w:rFonts w:cs="Times New Roman"/>
      </w:rPr>
    </w:lvl>
    <w:lvl w:ilvl="5">
      <w:start w:val="1"/>
      <w:numFmt w:val="lowerRoman"/>
      <w:lvlText w:val="%6."/>
      <w:lvlJc w:val="right"/>
      <w:pPr>
        <w:ind w:left="4950" w:hanging="180"/>
      </w:pPr>
      <w:rPr>
        <w:rFonts w:cs="Times New Roman"/>
      </w:rPr>
    </w:lvl>
    <w:lvl w:ilvl="6">
      <w:start w:val="1"/>
      <w:numFmt w:val="decimal"/>
      <w:lvlText w:val="%7."/>
      <w:lvlJc w:val="left"/>
      <w:pPr>
        <w:ind w:left="5670" w:hanging="360"/>
      </w:pPr>
      <w:rPr>
        <w:rFonts w:cs="Times New Roman"/>
      </w:rPr>
    </w:lvl>
    <w:lvl w:ilvl="7">
      <w:start w:val="1"/>
      <w:numFmt w:val="lowerLetter"/>
      <w:lvlText w:val="%8."/>
      <w:lvlJc w:val="left"/>
      <w:pPr>
        <w:ind w:left="6390" w:hanging="360"/>
      </w:pPr>
      <w:rPr>
        <w:rFonts w:cs="Times New Roman"/>
      </w:rPr>
    </w:lvl>
    <w:lvl w:ilvl="8">
      <w:start w:val="1"/>
      <w:numFmt w:val="lowerRoman"/>
      <w:lvlText w:val="%9."/>
      <w:lvlJc w:val="right"/>
      <w:pPr>
        <w:ind w:left="7110" w:hanging="180"/>
      </w:pPr>
      <w:rPr>
        <w:rFonts w:cs="Times New Roman"/>
      </w:rPr>
    </w:lvl>
  </w:abstractNum>
  <w:abstractNum w:abstractNumId="3" w15:restartNumberingAfterBreak="0">
    <w:nsid w:val="0CC505E6"/>
    <w:multiLevelType w:val="multilevel"/>
    <w:tmpl w:val="0CC505E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DD6F2C"/>
    <w:multiLevelType w:val="multilevel"/>
    <w:tmpl w:val="19DD6F2C"/>
    <w:lvl w:ilvl="0">
      <w:start w:val="1"/>
      <w:numFmt w:val="bullet"/>
      <w:lvlText w:val=""/>
      <w:lvlJc w:val="left"/>
      <w:pPr>
        <w:ind w:left="2246" w:hanging="360"/>
      </w:pPr>
      <w:rPr>
        <w:rFonts w:ascii="Symbol" w:hAnsi="Symbol" w:hint="default"/>
      </w:rPr>
    </w:lvl>
    <w:lvl w:ilvl="1">
      <w:start w:val="1"/>
      <w:numFmt w:val="bullet"/>
      <w:lvlText w:val="o"/>
      <w:lvlJc w:val="left"/>
      <w:pPr>
        <w:ind w:left="2966" w:hanging="360"/>
      </w:pPr>
      <w:rPr>
        <w:rFonts w:ascii="Courier New" w:hAnsi="Courier New" w:hint="default"/>
      </w:rPr>
    </w:lvl>
    <w:lvl w:ilvl="2">
      <w:start w:val="1"/>
      <w:numFmt w:val="bullet"/>
      <w:lvlText w:val=""/>
      <w:lvlJc w:val="left"/>
      <w:pPr>
        <w:ind w:left="3686" w:hanging="360"/>
      </w:pPr>
      <w:rPr>
        <w:rFonts w:ascii="Wingdings" w:hAnsi="Wingdings" w:hint="default"/>
      </w:rPr>
    </w:lvl>
    <w:lvl w:ilvl="3">
      <w:start w:val="1"/>
      <w:numFmt w:val="bullet"/>
      <w:lvlText w:val=""/>
      <w:lvlJc w:val="left"/>
      <w:pPr>
        <w:ind w:left="4406" w:hanging="360"/>
      </w:pPr>
      <w:rPr>
        <w:rFonts w:ascii="Symbol" w:hAnsi="Symbol" w:hint="default"/>
      </w:rPr>
    </w:lvl>
    <w:lvl w:ilvl="4">
      <w:start w:val="1"/>
      <w:numFmt w:val="bullet"/>
      <w:lvlText w:val="o"/>
      <w:lvlJc w:val="left"/>
      <w:pPr>
        <w:ind w:left="5126" w:hanging="360"/>
      </w:pPr>
      <w:rPr>
        <w:rFonts w:ascii="Courier New" w:hAnsi="Courier New" w:hint="default"/>
      </w:rPr>
    </w:lvl>
    <w:lvl w:ilvl="5">
      <w:start w:val="1"/>
      <w:numFmt w:val="bullet"/>
      <w:lvlText w:val=""/>
      <w:lvlJc w:val="left"/>
      <w:pPr>
        <w:ind w:left="5846" w:hanging="360"/>
      </w:pPr>
      <w:rPr>
        <w:rFonts w:ascii="Wingdings" w:hAnsi="Wingdings" w:hint="default"/>
      </w:rPr>
    </w:lvl>
    <w:lvl w:ilvl="6">
      <w:start w:val="1"/>
      <w:numFmt w:val="bullet"/>
      <w:lvlText w:val=""/>
      <w:lvlJc w:val="left"/>
      <w:pPr>
        <w:ind w:left="6566" w:hanging="360"/>
      </w:pPr>
      <w:rPr>
        <w:rFonts w:ascii="Symbol" w:hAnsi="Symbol" w:hint="default"/>
      </w:rPr>
    </w:lvl>
    <w:lvl w:ilvl="7">
      <w:start w:val="1"/>
      <w:numFmt w:val="bullet"/>
      <w:lvlText w:val="o"/>
      <w:lvlJc w:val="left"/>
      <w:pPr>
        <w:ind w:left="7286" w:hanging="360"/>
      </w:pPr>
      <w:rPr>
        <w:rFonts w:ascii="Courier New" w:hAnsi="Courier New" w:hint="default"/>
      </w:rPr>
    </w:lvl>
    <w:lvl w:ilvl="8">
      <w:start w:val="1"/>
      <w:numFmt w:val="bullet"/>
      <w:lvlText w:val=""/>
      <w:lvlJc w:val="left"/>
      <w:pPr>
        <w:ind w:left="8006" w:hanging="360"/>
      </w:pPr>
      <w:rPr>
        <w:rFonts w:ascii="Wingdings" w:hAnsi="Wingdings" w:hint="default"/>
      </w:rPr>
    </w:lvl>
  </w:abstractNum>
  <w:abstractNum w:abstractNumId="5" w15:restartNumberingAfterBreak="0">
    <w:nsid w:val="1BA42A70"/>
    <w:multiLevelType w:val="multilevel"/>
    <w:tmpl w:val="1BA42A70"/>
    <w:lvl w:ilvl="0">
      <w:start w:val="1"/>
      <w:numFmt w:val="decimal"/>
      <w:lvlText w:val="%1."/>
      <w:lvlJc w:val="left"/>
      <w:pPr>
        <w:ind w:left="1866"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 w15:restartNumberingAfterBreak="0">
    <w:nsid w:val="26716ADC"/>
    <w:multiLevelType w:val="multilevel"/>
    <w:tmpl w:val="26716AD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2C7E1469"/>
    <w:multiLevelType w:val="multilevel"/>
    <w:tmpl w:val="2C7E1469"/>
    <w:lvl w:ilvl="0">
      <w:start w:val="1"/>
      <w:numFmt w:val="lowerRoman"/>
      <w:lvlText w:val="%1."/>
      <w:lvlJc w:val="right"/>
      <w:pPr>
        <w:ind w:left="2061" w:hanging="360"/>
      </w:pPr>
      <w:rPr>
        <w:rFonts w:cs="Times New Roman"/>
      </w:rPr>
    </w:lvl>
    <w:lvl w:ilvl="1">
      <w:start w:val="1"/>
      <w:numFmt w:val="lowerLetter"/>
      <w:lvlText w:val="%2."/>
      <w:lvlJc w:val="left"/>
      <w:pPr>
        <w:ind w:left="2781" w:hanging="360"/>
      </w:pPr>
      <w:rPr>
        <w:rFonts w:cs="Times New Roman"/>
      </w:rPr>
    </w:lvl>
    <w:lvl w:ilvl="2">
      <w:start w:val="1"/>
      <w:numFmt w:val="lowerRoman"/>
      <w:lvlText w:val="%3."/>
      <w:lvlJc w:val="right"/>
      <w:pPr>
        <w:ind w:left="3501" w:hanging="180"/>
      </w:pPr>
      <w:rPr>
        <w:rFonts w:cs="Times New Roman"/>
      </w:rPr>
    </w:lvl>
    <w:lvl w:ilvl="3">
      <w:start w:val="1"/>
      <w:numFmt w:val="decimal"/>
      <w:lvlText w:val="%4."/>
      <w:lvlJc w:val="left"/>
      <w:pPr>
        <w:ind w:left="4221" w:hanging="360"/>
      </w:pPr>
      <w:rPr>
        <w:rFonts w:cs="Times New Roman"/>
      </w:rPr>
    </w:lvl>
    <w:lvl w:ilvl="4">
      <w:start w:val="1"/>
      <w:numFmt w:val="lowerLetter"/>
      <w:lvlText w:val="%5."/>
      <w:lvlJc w:val="left"/>
      <w:pPr>
        <w:ind w:left="4941" w:hanging="360"/>
      </w:pPr>
      <w:rPr>
        <w:rFonts w:cs="Times New Roman"/>
      </w:rPr>
    </w:lvl>
    <w:lvl w:ilvl="5">
      <w:start w:val="1"/>
      <w:numFmt w:val="lowerRoman"/>
      <w:lvlText w:val="%6."/>
      <w:lvlJc w:val="right"/>
      <w:pPr>
        <w:ind w:left="5661" w:hanging="180"/>
      </w:pPr>
      <w:rPr>
        <w:rFonts w:cs="Times New Roman"/>
      </w:rPr>
    </w:lvl>
    <w:lvl w:ilvl="6">
      <w:start w:val="1"/>
      <w:numFmt w:val="decimal"/>
      <w:lvlText w:val="%7."/>
      <w:lvlJc w:val="left"/>
      <w:pPr>
        <w:ind w:left="6381" w:hanging="360"/>
      </w:pPr>
      <w:rPr>
        <w:rFonts w:cs="Times New Roman"/>
      </w:rPr>
    </w:lvl>
    <w:lvl w:ilvl="7">
      <w:start w:val="1"/>
      <w:numFmt w:val="lowerLetter"/>
      <w:lvlText w:val="%8."/>
      <w:lvlJc w:val="left"/>
      <w:pPr>
        <w:ind w:left="7101" w:hanging="360"/>
      </w:pPr>
      <w:rPr>
        <w:rFonts w:cs="Times New Roman"/>
      </w:rPr>
    </w:lvl>
    <w:lvl w:ilvl="8">
      <w:start w:val="1"/>
      <w:numFmt w:val="lowerRoman"/>
      <w:lvlText w:val="%9."/>
      <w:lvlJc w:val="right"/>
      <w:pPr>
        <w:ind w:left="7821" w:hanging="180"/>
      </w:pPr>
      <w:rPr>
        <w:rFonts w:cs="Times New Roman"/>
      </w:rPr>
    </w:lvl>
  </w:abstractNum>
  <w:abstractNum w:abstractNumId="8" w15:restartNumberingAfterBreak="0">
    <w:nsid w:val="36064824"/>
    <w:multiLevelType w:val="singleLevel"/>
    <w:tmpl w:val="36064824"/>
    <w:lvl w:ilvl="0">
      <w:start w:val="1"/>
      <w:numFmt w:val="decimal"/>
      <w:lvlText w:val="%1."/>
      <w:lvlJc w:val="left"/>
      <w:pPr>
        <w:tabs>
          <w:tab w:val="left" w:pos="360"/>
        </w:tabs>
        <w:ind w:left="360" w:hanging="360"/>
      </w:pPr>
      <w:rPr>
        <w:rFonts w:cs="Times New Roman"/>
      </w:rPr>
    </w:lvl>
  </w:abstractNum>
  <w:abstractNum w:abstractNumId="9" w15:restartNumberingAfterBreak="0">
    <w:nsid w:val="375037EF"/>
    <w:multiLevelType w:val="multilevel"/>
    <w:tmpl w:val="375037EF"/>
    <w:lvl w:ilvl="0">
      <w:start w:val="1"/>
      <w:numFmt w:val="bullet"/>
      <w:lvlText w:val=""/>
      <w:lvlJc w:val="left"/>
      <w:pPr>
        <w:tabs>
          <w:tab w:val="left" w:pos="2966"/>
        </w:tabs>
        <w:ind w:left="2966" w:hanging="360"/>
      </w:pPr>
      <w:rPr>
        <w:rFonts w:ascii="Symbol" w:hAnsi="Symbol" w:hint="default"/>
      </w:rPr>
    </w:lvl>
    <w:lvl w:ilvl="1">
      <w:start w:val="1"/>
      <w:numFmt w:val="bullet"/>
      <w:lvlText w:val="o"/>
      <w:lvlJc w:val="left"/>
      <w:pPr>
        <w:tabs>
          <w:tab w:val="left" w:pos="3686"/>
        </w:tabs>
        <w:ind w:left="3686" w:hanging="360"/>
      </w:pPr>
      <w:rPr>
        <w:rFonts w:ascii="Courier New" w:hAnsi="Courier New" w:hint="default"/>
      </w:rPr>
    </w:lvl>
    <w:lvl w:ilvl="2">
      <w:start w:val="1"/>
      <w:numFmt w:val="bullet"/>
      <w:lvlText w:val=""/>
      <w:lvlJc w:val="left"/>
      <w:pPr>
        <w:tabs>
          <w:tab w:val="left" w:pos="4406"/>
        </w:tabs>
        <w:ind w:left="4406" w:hanging="360"/>
      </w:pPr>
      <w:rPr>
        <w:rFonts w:ascii="Wingdings" w:hAnsi="Wingdings" w:hint="default"/>
      </w:rPr>
    </w:lvl>
    <w:lvl w:ilvl="3">
      <w:start w:val="1"/>
      <w:numFmt w:val="bullet"/>
      <w:lvlText w:val=""/>
      <w:lvlJc w:val="left"/>
      <w:pPr>
        <w:tabs>
          <w:tab w:val="left" w:pos="5126"/>
        </w:tabs>
        <w:ind w:left="5126" w:hanging="360"/>
      </w:pPr>
      <w:rPr>
        <w:rFonts w:ascii="Symbol" w:hAnsi="Symbol" w:hint="default"/>
      </w:rPr>
    </w:lvl>
    <w:lvl w:ilvl="4">
      <w:start w:val="1"/>
      <w:numFmt w:val="bullet"/>
      <w:lvlText w:val="o"/>
      <w:lvlJc w:val="left"/>
      <w:pPr>
        <w:tabs>
          <w:tab w:val="left" w:pos="5846"/>
        </w:tabs>
        <w:ind w:left="5846" w:hanging="360"/>
      </w:pPr>
      <w:rPr>
        <w:rFonts w:ascii="Courier New" w:hAnsi="Courier New" w:hint="default"/>
      </w:rPr>
    </w:lvl>
    <w:lvl w:ilvl="5">
      <w:start w:val="1"/>
      <w:numFmt w:val="bullet"/>
      <w:lvlText w:val=""/>
      <w:lvlJc w:val="left"/>
      <w:pPr>
        <w:tabs>
          <w:tab w:val="left" w:pos="6566"/>
        </w:tabs>
        <w:ind w:left="6566" w:hanging="360"/>
      </w:pPr>
      <w:rPr>
        <w:rFonts w:ascii="Wingdings" w:hAnsi="Wingdings" w:hint="default"/>
      </w:rPr>
    </w:lvl>
    <w:lvl w:ilvl="6">
      <w:start w:val="1"/>
      <w:numFmt w:val="bullet"/>
      <w:lvlText w:val=""/>
      <w:lvlJc w:val="left"/>
      <w:pPr>
        <w:tabs>
          <w:tab w:val="left" w:pos="7286"/>
        </w:tabs>
        <w:ind w:left="7286" w:hanging="360"/>
      </w:pPr>
      <w:rPr>
        <w:rFonts w:ascii="Symbol" w:hAnsi="Symbol" w:hint="default"/>
      </w:rPr>
    </w:lvl>
    <w:lvl w:ilvl="7">
      <w:start w:val="1"/>
      <w:numFmt w:val="bullet"/>
      <w:lvlText w:val="o"/>
      <w:lvlJc w:val="left"/>
      <w:pPr>
        <w:tabs>
          <w:tab w:val="left" w:pos="8006"/>
        </w:tabs>
        <w:ind w:left="8006" w:hanging="360"/>
      </w:pPr>
      <w:rPr>
        <w:rFonts w:ascii="Courier New" w:hAnsi="Courier New" w:hint="default"/>
      </w:rPr>
    </w:lvl>
    <w:lvl w:ilvl="8">
      <w:start w:val="1"/>
      <w:numFmt w:val="bullet"/>
      <w:lvlText w:val=""/>
      <w:lvlJc w:val="left"/>
      <w:pPr>
        <w:tabs>
          <w:tab w:val="left" w:pos="8726"/>
        </w:tabs>
        <w:ind w:left="8726" w:hanging="360"/>
      </w:pPr>
      <w:rPr>
        <w:rFonts w:ascii="Wingdings" w:hAnsi="Wingdings" w:hint="default"/>
      </w:rPr>
    </w:lvl>
  </w:abstractNum>
  <w:abstractNum w:abstractNumId="10" w15:restartNumberingAfterBreak="0">
    <w:nsid w:val="375731A8"/>
    <w:multiLevelType w:val="multilevel"/>
    <w:tmpl w:val="375731A8"/>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1" w15:restartNumberingAfterBreak="0">
    <w:nsid w:val="393B4A5F"/>
    <w:multiLevelType w:val="multilevel"/>
    <w:tmpl w:val="393B4A5F"/>
    <w:lvl w:ilvl="0">
      <w:start w:val="1"/>
      <w:numFmt w:val="lowerLetter"/>
      <w:lvlText w:val="%1)"/>
      <w:lvlJc w:val="left"/>
      <w:pPr>
        <w:ind w:left="1245" w:hanging="52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E091AE9"/>
    <w:multiLevelType w:val="multilevel"/>
    <w:tmpl w:val="3E091AE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EFF77FD"/>
    <w:multiLevelType w:val="multilevel"/>
    <w:tmpl w:val="3EFF77FD"/>
    <w:lvl w:ilvl="0">
      <w:start w:val="1"/>
      <w:numFmt w:val="decimal"/>
      <w:lvlText w:val="%1."/>
      <w:lvlJc w:val="left"/>
      <w:pPr>
        <w:tabs>
          <w:tab w:val="left" w:pos="360"/>
        </w:tabs>
        <w:ind w:left="360" w:hanging="360"/>
      </w:pPr>
      <w:rPr>
        <w:rFonts w:cs="Times New Roman"/>
      </w:rPr>
    </w:lvl>
    <w:lvl w:ilvl="1">
      <w:start w:val="1"/>
      <w:numFmt w:val="decimal"/>
      <w:isLgl/>
      <w:lvlText w:val="%1.%2."/>
      <w:lvlJc w:val="left"/>
      <w:pPr>
        <w:ind w:left="2073" w:hanging="720"/>
      </w:pPr>
      <w:rPr>
        <w:rFonts w:cs="Times New Roman" w:hint="default"/>
      </w:rPr>
    </w:lvl>
    <w:lvl w:ilvl="2">
      <w:start w:val="1"/>
      <w:numFmt w:val="decimal"/>
      <w:isLgl/>
      <w:lvlText w:val="%1.%2.%3."/>
      <w:lvlJc w:val="left"/>
      <w:pPr>
        <w:ind w:left="3426" w:hanging="720"/>
      </w:pPr>
      <w:rPr>
        <w:rFonts w:cs="Times New Roman" w:hint="default"/>
      </w:rPr>
    </w:lvl>
    <w:lvl w:ilvl="3">
      <w:start w:val="1"/>
      <w:numFmt w:val="decimal"/>
      <w:isLgl/>
      <w:lvlText w:val="%1.%2.%3.%4."/>
      <w:lvlJc w:val="left"/>
      <w:pPr>
        <w:ind w:left="5139" w:hanging="1080"/>
      </w:pPr>
      <w:rPr>
        <w:rFonts w:cs="Times New Roman" w:hint="default"/>
      </w:rPr>
    </w:lvl>
    <w:lvl w:ilvl="4">
      <w:start w:val="1"/>
      <w:numFmt w:val="decimal"/>
      <w:isLgl/>
      <w:lvlText w:val="%1.%2.%3.%4.%5."/>
      <w:lvlJc w:val="left"/>
      <w:pPr>
        <w:ind w:left="6492" w:hanging="1080"/>
      </w:pPr>
      <w:rPr>
        <w:rFonts w:cs="Times New Roman" w:hint="default"/>
      </w:rPr>
    </w:lvl>
    <w:lvl w:ilvl="5">
      <w:start w:val="1"/>
      <w:numFmt w:val="decimal"/>
      <w:isLgl/>
      <w:lvlText w:val="%1.%2.%3.%4.%5.%6."/>
      <w:lvlJc w:val="left"/>
      <w:pPr>
        <w:ind w:left="8205" w:hanging="1440"/>
      </w:pPr>
      <w:rPr>
        <w:rFonts w:cs="Times New Roman" w:hint="default"/>
      </w:rPr>
    </w:lvl>
    <w:lvl w:ilvl="6">
      <w:start w:val="1"/>
      <w:numFmt w:val="decimal"/>
      <w:isLgl/>
      <w:lvlText w:val="%1.%2.%3.%4.%5.%6.%7."/>
      <w:lvlJc w:val="left"/>
      <w:pPr>
        <w:ind w:left="9558" w:hanging="1440"/>
      </w:pPr>
      <w:rPr>
        <w:rFonts w:cs="Times New Roman" w:hint="default"/>
      </w:rPr>
    </w:lvl>
    <w:lvl w:ilvl="7">
      <w:start w:val="1"/>
      <w:numFmt w:val="decimal"/>
      <w:isLgl/>
      <w:lvlText w:val="%1.%2.%3.%4.%5.%6.%7.%8."/>
      <w:lvlJc w:val="left"/>
      <w:pPr>
        <w:ind w:left="11271" w:hanging="1800"/>
      </w:pPr>
      <w:rPr>
        <w:rFonts w:cs="Times New Roman" w:hint="default"/>
      </w:rPr>
    </w:lvl>
    <w:lvl w:ilvl="8">
      <w:start w:val="1"/>
      <w:numFmt w:val="decimal"/>
      <w:isLgl/>
      <w:lvlText w:val="%1.%2.%3.%4.%5.%6.%7.%8.%9."/>
      <w:lvlJc w:val="left"/>
      <w:pPr>
        <w:ind w:left="12984" w:hanging="2160"/>
      </w:pPr>
      <w:rPr>
        <w:rFonts w:cs="Times New Roman" w:hint="default"/>
      </w:rPr>
    </w:lvl>
  </w:abstractNum>
  <w:abstractNum w:abstractNumId="14" w15:restartNumberingAfterBreak="0">
    <w:nsid w:val="44C877F1"/>
    <w:multiLevelType w:val="multilevel"/>
    <w:tmpl w:val="44C877F1"/>
    <w:lvl w:ilvl="0">
      <w:start w:val="1"/>
      <w:numFmt w:val="lowerRoman"/>
      <w:lvlText w:val="%1."/>
      <w:lvlJc w:val="right"/>
      <w:pPr>
        <w:ind w:left="1854" w:hanging="360"/>
      </w:pPr>
      <w:rPr>
        <w:rFonts w:cs="Times New Roman"/>
      </w:rPr>
    </w:lvl>
    <w:lvl w:ilvl="1">
      <w:start w:val="1"/>
      <w:numFmt w:val="lowerLetter"/>
      <w:lvlText w:val="%2."/>
      <w:lvlJc w:val="left"/>
      <w:pPr>
        <w:ind w:left="2574" w:hanging="360"/>
      </w:pPr>
      <w:rPr>
        <w:rFonts w:cs="Times New Roman"/>
      </w:rPr>
    </w:lvl>
    <w:lvl w:ilvl="2">
      <w:start w:val="1"/>
      <w:numFmt w:val="lowerRoman"/>
      <w:lvlText w:val="%3."/>
      <w:lvlJc w:val="right"/>
      <w:pPr>
        <w:ind w:left="3294" w:hanging="180"/>
      </w:pPr>
      <w:rPr>
        <w:rFonts w:cs="Times New Roman"/>
      </w:rPr>
    </w:lvl>
    <w:lvl w:ilvl="3">
      <w:start w:val="1"/>
      <w:numFmt w:val="decimal"/>
      <w:lvlText w:val="%4."/>
      <w:lvlJc w:val="left"/>
      <w:pPr>
        <w:ind w:left="4014" w:hanging="360"/>
      </w:pPr>
      <w:rPr>
        <w:rFonts w:cs="Times New Roman"/>
      </w:rPr>
    </w:lvl>
    <w:lvl w:ilvl="4">
      <w:start w:val="1"/>
      <w:numFmt w:val="lowerLetter"/>
      <w:lvlText w:val="%5."/>
      <w:lvlJc w:val="left"/>
      <w:pPr>
        <w:ind w:left="4734" w:hanging="360"/>
      </w:pPr>
      <w:rPr>
        <w:rFonts w:cs="Times New Roman"/>
      </w:rPr>
    </w:lvl>
    <w:lvl w:ilvl="5">
      <w:start w:val="1"/>
      <w:numFmt w:val="lowerRoman"/>
      <w:lvlText w:val="%6."/>
      <w:lvlJc w:val="right"/>
      <w:pPr>
        <w:ind w:left="5454" w:hanging="180"/>
      </w:pPr>
      <w:rPr>
        <w:rFonts w:cs="Times New Roman"/>
      </w:rPr>
    </w:lvl>
    <w:lvl w:ilvl="6">
      <w:start w:val="1"/>
      <w:numFmt w:val="decimal"/>
      <w:lvlText w:val="%7."/>
      <w:lvlJc w:val="left"/>
      <w:pPr>
        <w:ind w:left="6174" w:hanging="360"/>
      </w:pPr>
      <w:rPr>
        <w:rFonts w:cs="Times New Roman"/>
      </w:rPr>
    </w:lvl>
    <w:lvl w:ilvl="7">
      <w:start w:val="1"/>
      <w:numFmt w:val="lowerLetter"/>
      <w:lvlText w:val="%8."/>
      <w:lvlJc w:val="left"/>
      <w:pPr>
        <w:ind w:left="6894" w:hanging="360"/>
      </w:pPr>
      <w:rPr>
        <w:rFonts w:cs="Times New Roman"/>
      </w:rPr>
    </w:lvl>
    <w:lvl w:ilvl="8">
      <w:start w:val="1"/>
      <w:numFmt w:val="lowerRoman"/>
      <w:lvlText w:val="%9."/>
      <w:lvlJc w:val="right"/>
      <w:pPr>
        <w:ind w:left="7614" w:hanging="180"/>
      </w:pPr>
      <w:rPr>
        <w:rFonts w:cs="Times New Roman"/>
      </w:rPr>
    </w:lvl>
  </w:abstractNum>
  <w:abstractNum w:abstractNumId="15" w15:restartNumberingAfterBreak="0">
    <w:nsid w:val="4C7861C3"/>
    <w:multiLevelType w:val="multilevel"/>
    <w:tmpl w:val="4C7861C3"/>
    <w:lvl w:ilvl="0">
      <w:start w:val="1"/>
      <w:numFmt w:val="decimal"/>
      <w:lvlText w:val="%1."/>
      <w:lvlJc w:val="left"/>
      <w:pPr>
        <w:tabs>
          <w:tab w:val="left" w:pos="786"/>
        </w:tabs>
        <w:ind w:left="786" w:hanging="360"/>
      </w:pPr>
      <w:rPr>
        <w:rFonts w:cs="Times New Roman" w:hint="default"/>
      </w:rPr>
    </w:lvl>
    <w:lvl w:ilvl="1">
      <w:start w:val="1"/>
      <w:numFmt w:val="bullet"/>
      <w:lvlText w:val=""/>
      <w:lvlJc w:val="left"/>
      <w:pPr>
        <w:tabs>
          <w:tab w:val="left" w:pos="1506"/>
        </w:tabs>
        <w:ind w:left="1506" w:hanging="360"/>
      </w:pPr>
      <w:rPr>
        <w:rFonts w:ascii="Wingdings" w:hAnsi="Wingdings" w:hint="default"/>
      </w:rPr>
    </w:lvl>
    <w:lvl w:ilvl="2">
      <w:start w:val="1"/>
      <w:numFmt w:val="lowerRoman"/>
      <w:lvlText w:val="%3."/>
      <w:lvlJc w:val="right"/>
      <w:pPr>
        <w:tabs>
          <w:tab w:val="left" w:pos="2226"/>
        </w:tabs>
        <w:ind w:left="2226" w:hanging="180"/>
      </w:pPr>
      <w:rPr>
        <w:rFonts w:cs="Times New Roman"/>
      </w:rPr>
    </w:lvl>
    <w:lvl w:ilvl="3">
      <w:start w:val="1"/>
      <w:numFmt w:val="decimal"/>
      <w:lvlText w:val="%4."/>
      <w:lvlJc w:val="left"/>
      <w:pPr>
        <w:tabs>
          <w:tab w:val="left" w:pos="2946"/>
        </w:tabs>
        <w:ind w:left="2946" w:hanging="360"/>
      </w:pPr>
      <w:rPr>
        <w:rFonts w:cs="Times New Roman"/>
      </w:rPr>
    </w:lvl>
    <w:lvl w:ilvl="4">
      <w:start w:val="1"/>
      <w:numFmt w:val="lowerLetter"/>
      <w:lvlText w:val="%5."/>
      <w:lvlJc w:val="left"/>
      <w:pPr>
        <w:tabs>
          <w:tab w:val="left" w:pos="3666"/>
        </w:tabs>
        <w:ind w:left="3666" w:hanging="360"/>
      </w:pPr>
      <w:rPr>
        <w:rFonts w:cs="Times New Roman"/>
      </w:rPr>
    </w:lvl>
    <w:lvl w:ilvl="5">
      <w:start w:val="1"/>
      <w:numFmt w:val="lowerRoman"/>
      <w:lvlText w:val="%6."/>
      <w:lvlJc w:val="right"/>
      <w:pPr>
        <w:tabs>
          <w:tab w:val="left" w:pos="4386"/>
        </w:tabs>
        <w:ind w:left="4386" w:hanging="180"/>
      </w:pPr>
      <w:rPr>
        <w:rFonts w:cs="Times New Roman"/>
      </w:rPr>
    </w:lvl>
    <w:lvl w:ilvl="6">
      <w:start w:val="1"/>
      <w:numFmt w:val="decimal"/>
      <w:lvlText w:val="%7."/>
      <w:lvlJc w:val="left"/>
      <w:pPr>
        <w:tabs>
          <w:tab w:val="left" w:pos="5106"/>
        </w:tabs>
        <w:ind w:left="5106" w:hanging="360"/>
      </w:pPr>
      <w:rPr>
        <w:rFonts w:cs="Times New Roman"/>
      </w:rPr>
    </w:lvl>
    <w:lvl w:ilvl="7">
      <w:start w:val="1"/>
      <w:numFmt w:val="lowerLetter"/>
      <w:lvlText w:val="%8."/>
      <w:lvlJc w:val="left"/>
      <w:pPr>
        <w:tabs>
          <w:tab w:val="left" w:pos="5826"/>
        </w:tabs>
        <w:ind w:left="5826" w:hanging="360"/>
      </w:pPr>
      <w:rPr>
        <w:rFonts w:cs="Times New Roman"/>
      </w:rPr>
    </w:lvl>
    <w:lvl w:ilvl="8">
      <w:start w:val="1"/>
      <w:numFmt w:val="lowerRoman"/>
      <w:lvlText w:val="%9."/>
      <w:lvlJc w:val="right"/>
      <w:pPr>
        <w:tabs>
          <w:tab w:val="left" w:pos="6546"/>
        </w:tabs>
        <w:ind w:left="6546" w:hanging="180"/>
      </w:pPr>
      <w:rPr>
        <w:rFonts w:cs="Times New Roman"/>
      </w:rPr>
    </w:lvl>
  </w:abstractNum>
  <w:abstractNum w:abstractNumId="16" w15:restartNumberingAfterBreak="0">
    <w:nsid w:val="50CF6527"/>
    <w:multiLevelType w:val="multilevel"/>
    <w:tmpl w:val="50CF6527"/>
    <w:lvl w:ilvl="0">
      <w:start w:val="1"/>
      <w:numFmt w:val="decimal"/>
      <w:lvlText w:val="%1."/>
      <w:lvlJc w:val="left"/>
      <w:pPr>
        <w:tabs>
          <w:tab w:val="left" w:pos="360"/>
        </w:tabs>
        <w:ind w:left="360" w:hanging="360"/>
      </w:pPr>
      <w:rPr>
        <w:rFonts w:cs="Times New Roman"/>
      </w:rPr>
    </w:lvl>
    <w:lvl w:ilvl="1">
      <w:start w:val="1"/>
      <w:numFmt w:val="decimal"/>
      <w:isLgl/>
      <w:lvlText w:val="%1.%2"/>
      <w:lvlJc w:val="left"/>
      <w:pPr>
        <w:tabs>
          <w:tab w:val="left" w:pos="720"/>
        </w:tabs>
        <w:ind w:left="720" w:hanging="720"/>
      </w:pPr>
      <w:rPr>
        <w:rFonts w:cs="Times New Roman" w:hint="default"/>
      </w:rPr>
    </w:lvl>
    <w:lvl w:ilvl="2">
      <w:start w:val="1"/>
      <w:numFmt w:val="decimal"/>
      <w:isLgl/>
      <w:lvlText w:val="%1.%2.%3"/>
      <w:lvlJc w:val="left"/>
      <w:pPr>
        <w:tabs>
          <w:tab w:val="left" w:pos="720"/>
        </w:tabs>
        <w:ind w:left="720" w:hanging="720"/>
      </w:pPr>
      <w:rPr>
        <w:rFonts w:cs="Times New Roman" w:hint="default"/>
      </w:rPr>
    </w:lvl>
    <w:lvl w:ilvl="3">
      <w:start w:val="1"/>
      <w:numFmt w:val="decimal"/>
      <w:isLgl/>
      <w:lvlText w:val="%1.%2.%3.%4"/>
      <w:lvlJc w:val="left"/>
      <w:pPr>
        <w:tabs>
          <w:tab w:val="left" w:pos="1080"/>
        </w:tabs>
        <w:ind w:left="1080" w:hanging="1080"/>
      </w:pPr>
      <w:rPr>
        <w:rFonts w:cs="Times New Roman" w:hint="default"/>
      </w:rPr>
    </w:lvl>
    <w:lvl w:ilvl="4">
      <w:start w:val="1"/>
      <w:numFmt w:val="decimal"/>
      <w:isLgl/>
      <w:lvlText w:val="%1.%2.%3.%4.%5"/>
      <w:lvlJc w:val="left"/>
      <w:pPr>
        <w:tabs>
          <w:tab w:val="left" w:pos="1080"/>
        </w:tabs>
        <w:ind w:left="1080" w:hanging="1080"/>
      </w:pPr>
      <w:rPr>
        <w:rFonts w:cs="Times New Roman" w:hint="default"/>
      </w:rPr>
    </w:lvl>
    <w:lvl w:ilvl="5">
      <w:start w:val="1"/>
      <w:numFmt w:val="decimal"/>
      <w:isLgl/>
      <w:lvlText w:val="%1.%2.%3.%4.%5.%6"/>
      <w:lvlJc w:val="left"/>
      <w:pPr>
        <w:tabs>
          <w:tab w:val="left" w:pos="1440"/>
        </w:tabs>
        <w:ind w:left="1440" w:hanging="1440"/>
      </w:pPr>
      <w:rPr>
        <w:rFonts w:cs="Times New Roman" w:hint="default"/>
      </w:rPr>
    </w:lvl>
    <w:lvl w:ilvl="6">
      <w:start w:val="1"/>
      <w:numFmt w:val="decimal"/>
      <w:isLgl/>
      <w:lvlText w:val="%1.%2.%3.%4.%5.%6.%7"/>
      <w:lvlJc w:val="left"/>
      <w:pPr>
        <w:tabs>
          <w:tab w:val="left" w:pos="1440"/>
        </w:tabs>
        <w:ind w:left="1440" w:hanging="1440"/>
      </w:pPr>
      <w:rPr>
        <w:rFonts w:cs="Times New Roman" w:hint="default"/>
      </w:rPr>
    </w:lvl>
    <w:lvl w:ilvl="7">
      <w:start w:val="1"/>
      <w:numFmt w:val="decimal"/>
      <w:isLgl/>
      <w:lvlText w:val="%1.%2.%3.%4.%5.%6.%7.%8"/>
      <w:lvlJc w:val="left"/>
      <w:pPr>
        <w:tabs>
          <w:tab w:val="left" w:pos="1800"/>
        </w:tabs>
        <w:ind w:left="1800" w:hanging="1800"/>
      </w:pPr>
      <w:rPr>
        <w:rFonts w:cs="Times New Roman" w:hint="default"/>
      </w:rPr>
    </w:lvl>
    <w:lvl w:ilvl="8">
      <w:start w:val="1"/>
      <w:numFmt w:val="decimal"/>
      <w:isLgl/>
      <w:lvlText w:val="%1.%2.%3.%4.%5.%6.%7.%8.%9"/>
      <w:lvlJc w:val="left"/>
      <w:pPr>
        <w:tabs>
          <w:tab w:val="left" w:pos="1800"/>
        </w:tabs>
        <w:ind w:left="1800" w:hanging="1800"/>
      </w:pPr>
      <w:rPr>
        <w:rFonts w:cs="Times New Roman" w:hint="default"/>
      </w:rPr>
    </w:lvl>
  </w:abstractNum>
  <w:abstractNum w:abstractNumId="17" w15:restartNumberingAfterBreak="0">
    <w:nsid w:val="593759A4"/>
    <w:multiLevelType w:val="multilevel"/>
    <w:tmpl w:val="593759A4"/>
    <w:lvl w:ilvl="0">
      <w:start w:val="1"/>
      <w:numFmt w:val="bullet"/>
      <w:lvlText w:val=""/>
      <w:lvlJc w:val="left"/>
      <w:pPr>
        <w:ind w:left="2214" w:hanging="360"/>
      </w:pPr>
      <w:rPr>
        <w:rFonts w:ascii="Symbol" w:hAnsi="Symbol" w:hint="default"/>
      </w:rPr>
    </w:lvl>
    <w:lvl w:ilvl="1">
      <w:start w:val="1"/>
      <w:numFmt w:val="bullet"/>
      <w:lvlText w:val="o"/>
      <w:lvlJc w:val="left"/>
      <w:pPr>
        <w:ind w:left="2934" w:hanging="360"/>
      </w:pPr>
      <w:rPr>
        <w:rFonts w:ascii="Courier New" w:hAnsi="Courier New" w:hint="default"/>
      </w:rPr>
    </w:lvl>
    <w:lvl w:ilvl="2">
      <w:start w:val="1"/>
      <w:numFmt w:val="bullet"/>
      <w:lvlText w:val=""/>
      <w:lvlJc w:val="left"/>
      <w:pPr>
        <w:ind w:left="3654" w:hanging="360"/>
      </w:pPr>
      <w:rPr>
        <w:rFonts w:ascii="Wingdings" w:hAnsi="Wingdings" w:hint="default"/>
      </w:rPr>
    </w:lvl>
    <w:lvl w:ilvl="3">
      <w:start w:val="1"/>
      <w:numFmt w:val="bullet"/>
      <w:lvlText w:val=""/>
      <w:lvlJc w:val="left"/>
      <w:pPr>
        <w:ind w:left="4374" w:hanging="360"/>
      </w:pPr>
      <w:rPr>
        <w:rFonts w:ascii="Symbol" w:hAnsi="Symbol" w:hint="default"/>
      </w:rPr>
    </w:lvl>
    <w:lvl w:ilvl="4">
      <w:start w:val="1"/>
      <w:numFmt w:val="bullet"/>
      <w:lvlText w:val="o"/>
      <w:lvlJc w:val="left"/>
      <w:pPr>
        <w:ind w:left="5094" w:hanging="360"/>
      </w:pPr>
      <w:rPr>
        <w:rFonts w:ascii="Courier New" w:hAnsi="Courier New" w:hint="default"/>
      </w:rPr>
    </w:lvl>
    <w:lvl w:ilvl="5">
      <w:start w:val="1"/>
      <w:numFmt w:val="bullet"/>
      <w:lvlText w:val=""/>
      <w:lvlJc w:val="left"/>
      <w:pPr>
        <w:ind w:left="5814" w:hanging="360"/>
      </w:pPr>
      <w:rPr>
        <w:rFonts w:ascii="Wingdings" w:hAnsi="Wingdings" w:hint="default"/>
      </w:rPr>
    </w:lvl>
    <w:lvl w:ilvl="6">
      <w:start w:val="1"/>
      <w:numFmt w:val="bullet"/>
      <w:lvlText w:val=""/>
      <w:lvlJc w:val="left"/>
      <w:pPr>
        <w:ind w:left="6534" w:hanging="360"/>
      </w:pPr>
      <w:rPr>
        <w:rFonts w:ascii="Symbol" w:hAnsi="Symbol" w:hint="default"/>
      </w:rPr>
    </w:lvl>
    <w:lvl w:ilvl="7">
      <w:start w:val="1"/>
      <w:numFmt w:val="bullet"/>
      <w:lvlText w:val="o"/>
      <w:lvlJc w:val="left"/>
      <w:pPr>
        <w:ind w:left="7254" w:hanging="360"/>
      </w:pPr>
      <w:rPr>
        <w:rFonts w:ascii="Courier New" w:hAnsi="Courier New" w:hint="default"/>
      </w:rPr>
    </w:lvl>
    <w:lvl w:ilvl="8">
      <w:start w:val="1"/>
      <w:numFmt w:val="bullet"/>
      <w:lvlText w:val=""/>
      <w:lvlJc w:val="left"/>
      <w:pPr>
        <w:ind w:left="7974" w:hanging="360"/>
      </w:pPr>
      <w:rPr>
        <w:rFonts w:ascii="Wingdings" w:hAnsi="Wingdings" w:hint="default"/>
      </w:rPr>
    </w:lvl>
  </w:abstractNum>
  <w:abstractNum w:abstractNumId="18" w15:restartNumberingAfterBreak="0">
    <w:nsid w:val="5D166AB1"/>
    <w:multiLevelType w:val="multilevel"/>
    <w:tmpl w:val="5D166AB1"/>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15:restartNumberingAfterBreak="0">
    <w:nsid w:val="68513AE9"/>
    <w:multiLevelType w:val="multilevel"/>
    <w:tmpl w:val="68513A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2C580C"/>
    <w:multiLevelType w:val="multilevel"/>
    <w:tmpl w:val="6A2C580C"/>
    <w:lvl w:ilvl="0">
      <w:start w:val="1"/>
      <w:numFmt w:val="decimal"/>
      <w:lvlText w:val="%1."/>
      <w:lvlJc w:val="left"/>
      <w:pPr>
        <w:tabs>
          <w:tab w:val="left" w:pos="360"/>
        </w:tabs>
        <w:ind w:left="360" w:hanging="360"/>
      </w:pPr>
      <w:rPr>
        <w:rFonts w:cs="Times New Roman"/>
      </w:rPr>
    </w:lvl>
    <w:lvl w:ilvl="1">
      <w:start w:val="1"/>
      <w:numFmt w:val="decimal"/>
      <w:isLgl/>
      <w:lvlText w:val="%1.%2"/>
      <w:lvlJc w:val="left"/>
      <w:pPr>
        <w:tabs>
          <w:tab w:val="left" w:pos="720"/>
        </w:tabs>
        <w:ind w:left="720" w:hanging="720"/>
      </w:pPr>
      <w:rPr>
        <w:rFonts w:cs="Times New Roman" w:hint="default"/>
      </w:rPr>
    </w:lvl>
    <w:lvl w:ilvl="2">
      <w:start w:val="1"/>
      <w:numFmt w:val="decimal"/>
      <w:isLgl/>
      <w:lvlText w:val="%1.%2.%3"/>
      <w:lvlJc w:val="left"/>
      <w:pPr>
        <w:tabs>
          <w:tab w:val="left" w:pos="720"/>
        </w:tabs>
        <w:ind w:left="720" w:hanging="720"/>
      </w:pPr>
      <w:rPr>
        <w:rFonts w:cs="Times New Roman" w:hint="default"/>
      </w:rPr>
    </w:lvl>
    <w:lvl w:ilvl="3">
      <w:start w:val="1"/>
      <w:numFmt w:val="decimal"/>
      <w:isLgl/>
      <w:lvlText w:val="%1.%2.%3.%4"/>
      <w:lvlJc w:val="left"/>
      <w:pPr>
        <w:tabs>
          <w:tab w:val="left" w:pos="1080"/>
        </w:tabs>
        <w:ind w:left="1080" w:hanging="1080"/>
      </w:pPr>
      <w:rPr>
        <w:rFonts w:cs="Times New Roman" w:hint="default"/>
      </w:rPr>
    </w:lvl>
    <w:lvl w:ilvl="4">
      <w:start w:val="1"/>
      <w:numFmt w:val="decimal"/>
      <w:isLgl/>
      <w:lvlText w:val="%1.%2.%3.%4.%5"/>
      <w:lvlJc w:val="left"/>
      <w:pPr>
        <w:tabs>
          <w:tab w:val="left" w:pos="1080"/>
        </w:tabs>
        <w:ind w:left="1080" w:hanging="1080"/>
      </w:pPr>
      <w:rPr>
        <w:rFonts w:cs="Times New Roman" w:hint="default"/>
      </w:rPr>
    </w:lvl>
    <w:lvl w:ilvl="5">
      <w:start w:val="1"/>
      <w:numFmt w:val="decimal"/>
      <w:isLgl/>
      <w:lvlText w:val="%1.%2.%3.%4.%5.%6"/>
      <w:lvlJc w:val="left"/>
      <w:pPr>
        <w:tabs>
          <w:tab w:val="left" w:pos="1440"/>
        </w:tabs>
        <w:ind w:left="1440" w:hanging="1440"/>
      </w:pPr>
      <w:rPr>
        <w:rFonts w:cs="Times New Roman" w:hint="default"/>
      </w:rPr>
    </w:lvl>
    <w:lvl w:ilvl="6">
      <w:start w:val="1"/>
      <w:numFmt w:val="decimal"/>
      <w:isLgl/>
      <w:lvlText w:val="%1.%2.%3.%4.%5.%6.%7"/>
      <w:lvlJc w:val="left"/>
      <w:pPr>
        <w:tabs>
          <w:tab w:val="left" w:pos="1440"/>
        </w:tabs>
        <w:ind w:left="1440" w:hanging="1440"/>
      </w:pPr>
      <w:rPr>
        <w:rFonts w:cs="Times New Roman" w:hint="default"/>
      </w:rPr>
    </w:lvl>
    <w:lvl w:ilvl="7">
      <w:start w:val="1"/>
      <w:numFmt w:val="decimal"/>
      <w:isLgl/>
      <w:lvlText w:val="%1.%2.%3.%4.%5.%6.%7.%8"/>
      <w:lvlJc w:val="left"/>
      <w:pPr>
        <w:tabs>
          <w:tab w:val="left" w:pos="1800"/>
        </w:tabs>
        <w:ind w:left="1800" w:hanging="1800"/>
      </w:pPr>
      <w:rPr>
        <w:rFonts w:cs="Times New Roman" w:hint="default"/>
      </w:rPr>
    </w:lvl>
    <w:lvl w:ilvl="8">
      <w:start w:val="1"/>
      <w:numFmt w:val="decimal"/>
      <w:isLgl/>
      <w:lvlText w:val="%1.%2.%3.%4.%5.%6.%7.%8.%9"/>
      <w:lvlJc w:val="left"/>
      <w:pPr>
        <w:tabs>
          <w:tab w:val="left" w:pos="1800"/>
        </w:tabs>
        <w:ind w:left="1800" w:hanging="1800"/>
      </w:pPr>
      <w:rPr>
        <w:rFonts w:cs="Times New Roman" w:hint="default"/>
      </w:rPr>
    </w:lvl>
  </w:abstractNum>
  <w:abstractNum w:abstractNumId="21" w15:restartNumberingAfterBreak="0">
    <w:nsid w:val="6B6267B3"/>
    <w:multiLevelType w:val="singleLevel"/>
    <w:tmpl w:val="335818BA"/>
    <w:lvl w:ilvl="0">
      <w:start w:val="1"/>
      <w:numFmt w:val="decimal"/>
      <w:lvlText w:val="%1."/>
      <w:lvlJc w:val="left"/>
      <w:pPr>
        <w:tabs>
          <w:tab w:val="left" w:pos="786"/>
        </w:tabs>
        <w:ind w:left="786" w:hanging="360"/>
      </w:pPr>
      <w:rPr>
        <w:rFonts w:cs="Times New Roman"/>
        <w:color w:val="auto"/>
      </w:rPr>
    </w:lvl>
  </w:abstractNum>
  <w:abstractNum w:abstractNumId="22" w15:restartNumberingAfterBreak="0">
    <w:nsid w:val="7903373F"/>
    <w:multiLevelType w:val="multilevel"/>
    <w:tmpl w:val="7903373F"/>
    <w:lvl w:ilvl="0">
      <w:start w:val="1"/>
      <w:numFmt w:val="lowerLetter"/>
      <w:lvlText w:val="%1)"/>
      <w:lvlJc w:val="left"/>
      <w:pPr>
        <w:ind w:left="1260" w:hanging="360"/>
      </w:pPr>
      <w:rPr>
        <w:rFonts w:cs="Times New Roman"/>
        <w:strike w:val="0"/>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23" w15:restartNumberingAfterBreak="0">
    <w:nsid w:val="7BB359C7"/>
    <w:multiLevelType w:val="multilevel"/>
    <w:tmpl w:val="7BB359C7"/>
    <w:lvl w:ilvl="0">
      <w:start w:val="2"/>
      <w:numFmt w:val="decimal"/>
      <w:lvlText w:val="%1."/>
      <w:lvlJc w:val="left"/>
      <w:pPr>
        <w:ind w:left="1080" w:hanging="360"/>
      </w:pPr>
      <w:rPr>
        <w:rFonts w:cs="Times New Roman" w:hint="default"/>
      </w:rPr>
    </w:lvl>
    <w:lvl w:ilvl="1">
      <w:start w:val="1"/>
      <w:numFmt w:val="lowerLetter"/>
      <w:lvlText w:val="%2."/>
      <w:lvlJc w:val="left"/>
      <w:pPr>
        <w:ind w:left="459" w:hanging="360"/>
      </w:pPr>
      <w:rPr>
        <w:rFonts w:cs="Times New Roman"/>
      </w:rPr>
    </w:lvl>
    <w:lvl w:ilvl="2">
      <w:start w:val="1"/>
      <w:numFmt w:val="lowerRoman"/>
      <w:lvlText w:val="%3."/>
      <w:lvlJc w:val="right"/>
      <w:pPr>
        <w:ind w:left="1179" w:hanging="180"/>
      </w:pPr>
      <w:rPr>
        <w:rFonts w:cs="Times New Roman"/>
      </w:rPr>
    </w:lvl>
    <w:lvl w:ilvl="3">
      <w:start w:val="1"/>
      <w:numFmt w:val="decimal"/>
      <w:lvlText w:val="%4."/>
      <w:lvlJc w:val="left"/>
      <w:pPr>
        <w:ind w:left="1899" w:hanging="360"/>
      </w:pPr>
      <w:rPr>
        <w:rFonts w:cs="Times New Roman"/>
      </w:rPr>
    </w:lvl>
    <w:lvl w:ilvl="4">
      <w:start w:val="1"/>
      <w:numFmt w:val="lowerLetter"/>
      <w:lvlText w:val="%5."/>
      <w:lvlJc w:val="left"/>
      <w:pPr>
        <w:ind w:left="2619" w:hanging="360"/>
      </w:pPr>
      <w:rPr>
        <w:rFonts w:cs="Times New Roman"/>
      </w:rPr>
    </w:lvl>
    <w:lvl w:ilvl="5">
      <w:start w:val="1"/>
      <w:numFmt w:val="lowerRoman"/>
      <w:lvlText w:val="%6."/>
      <w:lvlJc w:val="right"/>
      <w:pPr>
        <w:ind w:left="3339" w:hanging="180"/>
      </w:pPr>
      <w:rPr>
        <w:rFonts w:cs="Times New Roman"/>
      </w:rPr>
    </w:lvl>
    <w:lvl w:ilvl="6">
      <w:start w:val="1"/>
      <w:numFmt w:val="decimal"/>
      <w:lvlText w:val="%7."/>
      <w:lvlJc w:val="left"/>
      <w:pPr>
        <w:ind w:left="4059" w:hanging="360"/>
      </w:pPr>
      <w:rPr>
        <w:rFonts w:cs="Times New Roman"/>
      </w:rPr>
    </w:lvl>
    <w:lvl w:ilvl="7">
      <w:start w:val="1"/>
      <w:numFmt w:val="lowerLetter"/>
      <w:lvlText w:val="%8."/>
      <w:lvlJc w:val="left"/>
      <w:pPr>
        <w:ind w:left="4779" w:hanging="360"/>
      </w:pPr>
      <w:rPr>
        <w:rFonts w:cs="Times New Roman"/>
      </w:rPr>
    </w:lvl>
    <w:lvl w:ilvl="8">
      <w:start w:val="1"/>
      <w:numFmt w:val="lowerRoman"/>
      <w:lvlText w:val="%9."/>
      <w:lvlJc w:val="right"/>
      <w:pPr>
        <w:ind w:left="5499" w:hanging="180"/>
      </w:pPr>
      <w:rPr>
        <w:rFonts w:cs="Times New Roman"/>
      </w:rPr>
    </w:lvl>
  </w:abstractNum>
  <w:num w:numId="1">
    <w:abstractNumId w:val="13"/>
  </w:num>
  <w:num w:numId="2">
    <w:abstractNumId w:val="7"/>
  </w:num>
  <w:num w:numId="3">
    <w:abstractNumId w:val="23"/>
  </w:num>
  <w:num w:numId="4">
    <w:abstractNumId w:val="0"/>
  </w:num>
  <w:num w:numId="5">
    <w:abstractNumId w:val="19"/>
  </w:num>
  <w:num w:numId="6">
    <w:abstractNumId w:val="11"/>
  </w:num>
  <w:num w:numId="7">
    <w:abstractNumId w:val="3"/>
  </w:num>
  <w:num w:numId="8">
    <w:abstractNumId w:val="1"/>
  </w:num>
  <w:num w:numId="9">
    <w:abstractNumId w:val="5"/>
  </w:num>
  <w:num w:numId="10">
    <w:abstractNumId w:val="20"/>
  </w:num>
  <w:num w:numId="11">
    <w:abstractNumId w:val="1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6"/>
  </w:num>
  <w:num w:numId="15">
    <w:abstractNumId w:val="22"/>
  </w:num>
  <w:num w:numId="16">
    <w:abstractNumId w:val="16"/>
  </w:num>
  <w:num w:numId="17">
    <w:abstractNumId w:val="12"/>
  </w:num>
  <w:num w:numId="18">
    <w:abstractNumId w:val="14"/>
  </w:num>
  <w:num w:numId="19">
    <w:abstractNumId w:val="17"/>
  </w:num>
  <w:num w:numId="20">
    <w:abstractNumId w:val="4"/>
  </w:num>
  <w:num w:numId="21">
    <w:abstractNumId w:val="8"/>
  </w:num>
  <w:num w:numId="22">
    <w:abstractNumId w:val="21"/>
  </w:num>
  <w:num w:numId="23">
    <w:abstractNumId w:val="2"/>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97"/>
    <w:rsid w:val="00000ECC"/>
    <w:rsid w:val="00033F44"/>
    <w:rsid w:val="00035C86"/>
    <w:rsid w:val="00076C1A"/>
    <w:rsid w:val="000A7105"/>
    <w:rsid w:val="000D7E8A"/>
    <w:rsid w:val="000E1303"/>
    <w:rsid w:val="000F7748"/>
    <w:rsid w:val="00116294"/>
    <w:rsid w:val="001228CA"/>
    <w:rsid w:val="00131524"/>
    <w:rsid w:val="0014120E"/>
    <w:rsid w:val="001775FE"/>
    <w:rsid w:val="00196A86"/>
    <w:rsid w:val="001A41A4"/>
    <w:rsid w:val="001E7097"/>
    <w:rsid w:val="001F5AD3"/>
    <w:rsid w:val="00207901"/>
    <w:rsid w:val="0022206C"/>
    <w:rsid w:val="002246C0"/>
    <w:rsid w:val="0023215D"/>
    <w:rsid w:val="00275064"/>
    <w:rsid w:val="002837E1"/>
    <w:rsid w:val="002919FA"/>
    <w:rsid w:val="002A2DCD"/>
    <w:rsid w:val="002D7B55"/>
    <w:rsid w:val="002E35F3"/>
    <w:rsid w:val="002F22B3"/>
    <w:rsid w:val="002F57C5"/>
    <w:rsid w:val="00317601"/>
    <w:rsid w:val="00360A14"/>
    <w:rsid w:val="00372C75"/>
    <w:rsid w:val="00380297"/>
    <w:rsid w:val="004260E9"/>
    <w:rsid w:val="00435D66"/>
    <w:rsid w:val="00475634"/>
    <w:rsid w:val="00480D53"/>
    <w:rsid w:val="004A08BA"/>
    <w:rsid w:val="004B2FEB"/>
    <w:rsid w:val="004B7641"/>
    <w:rsid w:val="00527063"/>
    <w:rsid w:val="00533EB9"/>
    <w:rsid w:val="00536F26"/>
    <w:rsid w:val="00574A5C"/>
    <w:rsid w:val="006155F5"/>
    <w:rsid w:val="00643432"/>
    <w:rsid w:val="006B32BF"/>
    <w:rsid w:val="006B511F"/>
    <w:rsid w:val="006D2905"/>
    <w:rsid w:val="006F5F21"/>
    <w:rsid w:val="007532D0"/>
    <w:rsid w:val="00780C40"/>
    <w:rsid w:val="007A5591"/>
    <w:rsid w:val="007D368A"/>
    <w:rsid w:val="007D7621"/>
    <w:rsid w:val="007F37B6"/>
    <w:rsid w:val="007F78D2"/>
    <w:rsid w:val="0082524B"/>
    <w:rsid w:val="0085269B"/>
    <w:rsid w:val="00885CC6"/>
    <w:rsid w:val="008C0FAC"/>
    <w:rsid w:val="008C389A"/>
    <w:rsid w:val="008D293F"/>
    <w:rsid w:val="008E712B"/>
    <w:rsid w:val="009521F0"/>
    <w:rsid w:val="009C30A3"/>
    <w:rsid w:val="009C3399"/>
    <w:rsid w:val="009D3FC5"/>
    <w:rsid w:val="00A030CA"/>
    <w:rsid w:val="00A2090C"/>
    <w:rsid w:val="00A30558"/>
    <w:rsid w:val="00A61391"/>
    <w:rsid w:val="00A769FE"/>
    <w:rsid w:val="00A92EEF"/>
    <w:rsid w:val="00AF0309"/>
    <w:rsid w:val="00B0168C"/>
    <w:rsid w:val="00B64454"/>
    <w:rsid w:val="00B930F6"/>
    <w:rsid w:val="00BA395E"/>
    <w:rsid w:val="00C46E1F"/>
    <w:rsid w:val="00C87B55"/>
    <w:rsid w:val="00C91236"/>
    <w:rsid w:val="00CA3DF5"/>
    <w:rsid w:val="00CF71EB"/>
    <w:rsid w:val="00D04975"/>
    <w:rsid w:val="00D5665C"/>
    <w:rsid w:val="00D63E0A"/>
    <w:rsid w:val="00D65C01"/>
    <w:rsid w:val="00D74C3D"/>
    <w:rsid w:val="00D934BB"/>
    <w:rsid w:val="00D9551E"/>
    <w:rsid w:val="00D97D78"/>
    <w:rsid w:val="00DB2FBE"/>
    <w:rsid w:val="00E01E5B"/>
    <w:rsid w:val="00EF59F2"/>
    <w:rsid w:val="00FE267D"/>
    <w:rsid w:val="56106788"/>
    <w:rsid w:val="724D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584137"/>
  <w15:docId w15:val="{13215993-D9FD-4FEE-A098-F3F686E8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64"/>
    <w:pPr>
      <w:spacing w:after="0" w:line="240" w:lineRule="auto"/>
    </w:pPr>
    <w:rPr>
      <w:rFonts w:ascii="Arial" w:eastAsia="Times New Roman" w:hAnsi="Arial" w:cs="Times New Roman"/>
      <w:sz w:val="24"/>
      <w:lang w:val="en-ZA"/>
    </w:rPr>
  </w:style>
  <w:style w:type="paragraph" w:styleId="Heading1">
    <w:name w:val="heading 1"/>
    <w:basedOn w:val="Normal"/>
    <w:next w:val="Normal"/>
    <w:link w:val="Heading1Char"/>
    <w:uiPriority w:val="99"/>
    <w:qFormat/>
    <w:rsid w:val="00275064"/>
    <w:pPr>
      <w:keepNext/>
      <w:outlineLvl w:val="0"/>
    </w:pPr>
    <w:rPr>
      <w:b/>
      <w:sz w:val="20"/>
    </w:rPr>
  </w:style>
  <w:style w:type="paragraph" w:styleId="Heading2">
    <w:name w:val="heading 2"/>
    <w:basedOn w:val="Normal"/>
    <w:next w:val="Normal"/>
    <w:link w:val="Heading2Char"/>
    <w:uiPriority w:val="99"/>
    <w:qFormat/>
    <w:rsid w:val="00275064"/>
    <w:pPr>
      <w:keepNext/>
      <w:jc w:val="center"/>
      <w:outlineLvl w:val="1"/>
    </w:pPr>
    <w:rPr>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75064"/>
    <w:rPr>
      <w:rFonts w:ascii="Tahoma" w:hAnsi="Tahoma" w:cs="Tahoma"/>
      <w:sz w:val="16"/>
      <w:szCs w:val="16"/>
    </w:rPr>
  </w:style>
  <w:style w:type="paragraph" w:styleId="BodyTextIndent">
    <w:name w:val="Body Text Indent"/>
    <w:basedOn w:val="Normal"/>
    <w:link w:val="BodyTextIndentChar"/>
    <w:uiPriority w:val="99"/>
    <w:rsid w:val="00275064"/>
    <w:pPr>
      <w:ind w:left="993" w:hanging="567"/>
    </w:pPr>
    <w:rPr>
      <w:lang w:val="en-US"/>
    </w:rPr>
  </w:style>
  <w:style w:type="paragraph" w:styleId="BodyTextIndent2">
    <w:name w:val="Body Text Indent 2"/>
    <w:basedOn w:val="Normal"/>
    <w:link w:val="BodyTextIndent2Char"/>
    <w:uiPriority w:val="99"/>
    <w:qFormat/>
    <w:rsid w:val="00275064"/>
    <w:pPr>
      <w:ind w:left="567"/>
    </w:pPr>
    <w:rPr>
      <w:lang w:val="en-US"/>
    </w:rPr>
  </w:style>
  <w:style w:type="paragraph" w:styleId="BodyTextIndent3">
    <w:name w:val="Body Text Indent 3"/>
    <w:basedOn w:val="Normal"/>
    <w:link w:val="BodyTextIndent3Char"/>
    <w:uiPriority w:val="99"/>
    <w:rsid w:val="00275064"/>
    <w:pPr>
      <w:ind w:left="927"/>
      <w:jc w:val="both"/>
    </w:pPr>
    <w:rPr>
      <w:lang w:val="en-US"/>
    </w:rPr>
  </w:style>
  <w:style w:type="paragraph" w:styleId="CommentText">
    <w:name w:val="annotation text"/>
    <w:basedOn w:val="Normal"/>
    <w:link w:val="CommentTextChar"/>
    <w:uiPriority w:val="99"/>
    <w:semiHidden/>
    <w:rsid w:val="00275064"/>
    <w:rPr>
      <w:sz w:val="20"/>
    </w:rPr>
  </w:style>
  <w:style w:type="paragraph" w:styleId="Footer">
    <w:name w:val="footer"/>
    <w:basedOn w:val="Normal"/>
    <w:link w:val="FooterChar"/>
    <w:uiPriority w:val="99"/>
    <w:rsid w:val="00275064"/>
    <w:pPr>
      <w:tabs>
        <w:tab w:val="center" w:pos="4153"/>
        <w:tab w:val="right" w:pos="8306"/>
      </w:tabs>
    </w:pPr>
  </w:style>
  <w:style w:type="paragraph" w:styleId="Header">
    <w:name w:val="header"/>
    <w:basedOn w:val="Normal"/>
    <w:link w:val="HeaderChar"/>
    <w:uiPriority w:val="99"/>
    <w:rsid w:val="00275064"/>
    <w:pPr>
      <w:tabs>
        <w:tab w:val="center" w:pos="4153"/>
        <w:tab w:val="right" w:pos="8306"/>
      </w:tabs>
    </w:pPr>
  </w:style>
  <w:style w:type="character" w:styleId="CommentReference">
    <w:name w:val="annotation reference"/>
    <w:uiPriority w:val="99"/>
    <w:semiHidden/>
    <w:rsid w:val="00275064"/>
    <w:rPr>
      <w:rFonts w:cs="Times New Roman"/>
      <w:sz w:val="16"/>
      <w:szCs w:val="16"/>
    </w:rPr>
  </w:style>
  <w:style w:type="character" w:styleId="LineNumber">
    <w:name w:val="line number"/>
    <w:basedOn w:val="DefaultParagraphFont"/>
    <w:uiPriority w:val="99"/>
    <w:unhideWhenUsed/>
    <w:rsid w:val="00275064"/>
  </w:style>
  <w:style w:type="character" w:customStyle="1" w:styleId="Heading1Char">
    <w:name w:val="Heading 1 Char"/>
    <w:basedOn w:val="DefaultParagraphFont"/>
    <w:link w:val="Heading1"/>
    <w:uiPriority w:val="99"/>
    <w:rsid w:val="00275064"/>
    <w:rPr>
      <w:rFonts w:ascii="Arial" w:eastAsia="Times New Roman" w:hAnsi="Arial" w:cs="Times New Roman"/>
      <w:b/>
      <w:sz w:val="20"/>
      <w:szCs w:val="20"/>
      <w:lang w:val="en-ZA"/>
    </w:rPr>
  </w:style>
  <w:style w:type="character" w:customStyle="1" w:styleId="Heading2Char">
    <w:name w:val="Heading 2 Char"/>
    <w:basedOn w:val="DefaultParagraphFont"/>
    <w:link w:val="Heading2"/>
    <w:uiPriority w:val="99"/>
    <w:rsid w:val="00275064"/>
    <w:rPr>
      <w:rFonts w:ascii="Arial" w:eastAsia="Times New Roman" w:hAnsi="Arial" w:cs="Times New Roman"/>
      <w:b/>
      <w:smallCaps/>
      <w:sz w:val="20"/>
      <w:szCs w:val="20"/>
      <w:lang w:val="en-ZA"/>
    </w:rPr>
  </w:style>
  <w:style w:type="character" w:customStyle="1" w:styleId="HeaderChar">
    <w:name w:val="Header Char"/>
    <w:basedOn w:val="DefaultParagraphFont"/>
    <w:link w:val="Header"/>
    <w:uiPriority w:val="99"/>
    <w:rsid w:val="00275064"/>
    <w:rPr>
      <w:rFonts w:ascii="Arial" w:eastAsia="Times New Roman" w:hAnsi="Arial" w:cs="Times New Roman"/>
      <w:sz w:val="24"/>
      <w:szCs w:val="20"/>
      <w:lang w:val="en-ZA"/>
    </w:rPr>
  </w:style>
  <w:style w:type="character" w:customStyle="1" w:styleId="FooterChar">
    <w:name w:val="Footer Char"/>
    <w:basedOn w:val="DefaultParagraphFont"/>
    <w:link w:val="Footer"/>
    <w:uiPriority w:val="99"/>
    <w:rsid w:val="00275064"/>
    <w:rPr>
      <w:rFonts w:ascii="Arial" w:eastAsia="Times New Roman" w:hAnsi="Arial" w:cs="Times New Roman"/>
      <w:sz w:val="24"/>
      <w:szCs w:val="20"/>
      <w:lang w:val="en-ZA"/>
    </w:rPr>
  </w:style>
  <w:style w:type="character" w:customStyle="1" w:styleId="BodyTextIndentChar">
    <w:name w:val="Body Text Indent Char"/>
    <w:basedOn w:val="DefaultParagraphFont"/>
    <w:link w:val="BodyTextIndent"/>
    <w:uiPriority w:val="99"/>
    <w:rsid w:val="00275064"/>
    <w:rPr>
      <w:rFonts w:ascii="Arial" w:eastAsia="Times New Roman" w:hAnsi="Arial" w:cs="Times New Roman"/>
      <w:sz w:val="24"/>
      <w:szCs w:val="20"/>
    </w:rPr>
  </w:style>
  <w:style w:type="character" w:customStyle="1" w:styleId="BodyTextIndent2Char">
    <w:name w:val="Body Text Indent 2 Char"/>
    <w:basedOn w:val="DefaultParagraphFont"/>
    <w:link w:val="BodyTextIndent2"/>
    <w:uiPriority w:val="99"/>
    <w:rsid w:val="00275064"/>
    <w:rPr>
      <w:rFonts w:ascii="Arial" w:eastAsia="Times New Roman" w:hAnsi="Arial" w:cs="Times New Roman"/>
      <w:sz w:val="24"/>
      <w:szCs w:val="20"/>
    </w:rPr>
  </w:style>
  <w:style w:type="character" w:customStyle="1" w:styleId="BodyTextIndent3Char">
    <w:name w:val="Body Text Indent 3 Char"/>
    <w:basedOn w:val="DefaultParagraphFont"/>
    <w:link w:val="BodyTextIndent3"/>
    <w:uiPriority w:val="99"/>
    <w:rsid w:val="00275064"/>
    <w:rPr>
      <w:rFonts w:ascii="Arial" w:eastAsia="Times New Roman" w:hAnsi="Arial" w:cs="Times New Roman"/>
      <w:sz w:val="24"/>
      <w:szCs w:val="20"/>
    </w:rPr>
  </w:style>
  <w:style w:type="character" w:customStyle="1" w:styleId="CommentTextChar">
    <w:name w:val="Comment Text Char"/>
    <w:basedOn w:val="DefaultParagraphFont"/>
    <w:link w:val="CommentText"/>
    <w:uiPriority w:val="99"/>
    <w:semiHidden/>
    <w:rsid w:val="00275064"/>
    <w:rPr>
      <w:rFonts w:ascii="Arial" w:eastAsia="Times New Roman" w:hAnsi="Arial" w:cs="Times New Roman"/>
      <w:sz w:val="20"/>
      <w:szCs w:val="20"/>
      <w:lang w:val="en-ZA"/>
    </w:rPr>
  </w:style>
  <w:style w:type="paragraph" w:customStyle="1" w:styleId="BodyText1">
    <w:name w:val="Body Text1"/>
    <w:uiPriority w:val="99"/>
    <w:rsid w:val="00275064"/>
    <w:pPr>
      <w:tabs>
        <w:tab w:val="left" w:pos="198"/>
      </w:tabs>
      <w:autoSpaceDE w:val="0"/>
      <w:autoSpaceDN w:val="0"/>
      <w:adjustRightInd w:val="0"/>
      <w:spacing w:after="130" w:line="240" w:lineRule="auto"/>
    </w:pPr>
    <w:rPr>
      <w:rFonts w:ascii="Arial" w:eastAsia="Times New Roman" w:hAnsi="Arial" w:cs="Arial"/>
      <w:color w:val="000000"/>
    </w:rPr>
  </w:style>
  <w:style w:type="paragraph" w:customStyle="1" w:styleId="ListParagraph1">
    <w:name w:val="List Paragraph1"/>
    <w:basedOn w:val="Normal"/>
    <w:uiPriority w:val="99"/>
    <w:qFormat/>
    <w:rsid w:val="00275064"/>
    <w:pPr>
      <w:ind w:left="720"/>
    </w:pPr>
  </w:style>
  <w:style w:type="character" w:customStyle="1" w:styleId="BalloonTextChar">
    <w:name w:val="Balloon Text Char"/>
    <w:basedOn w:val="DefaultParagraphFont"/>
    <w:link w:val="BalloonText"/>
    <w:uiPriority w:val="99"/>
    <w:semiHidden/>
    <w:rsid w:val="00275064"/>
    <w:rPr>
      <w:rFonts w:ascii="Tahoma" w:eastAsia="Times New Roman" w:hAnsi="Tahoma" w:cs="Tahoma"/>
      <w:sz w:val="16"/>
      <w:szCs w:val="16"/>
      <w:lang w:val="en-ZA"/>
    </w:rPr>
  </w:style>
  <w:style w:type="paragraph" w:styleId="ListParagraph">
    <w:name w:val="List Paragraph"/>
    <w:basedOn w:val="Normal"/>
    <w:uiPriority w:val="99"/>
    <w:rsid w:val="008D2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897DC-EAD9-4CFE-AB15-3C16DAE3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LeratoP</dc:creator>
  <cp:lastModifiedBy>LeratoP</cp:lastModifiedBy>
  <cp:revision>18</cp:revision>
  <cp:lastPrinted>2018-10-09T07:41:00Z</cp:lastPrinted>
  <dcterms:created xsi:type="dcterms:W3CDTF">2019-06-04T11:16:00Z</dcterms:created>
  <dcterms:modified xsi:type="dcterms:W3CDTF">2022-03-14T11:45:00Z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