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sz w:val="24"/>
          <w:color w:val="000000"/>
        </w:rPr>
        <w:t/>
      </w:r>
    </w:p>
    <w:p>
      <w:pPr>
        <w:bidi w:val="0"/>
      </w:pPr>
      <w:r>
        <w:rPr>
          <w:rFonts w:ascii="Tahoma" w:hAnsi="Tahoma" w:cs="Tahoma" w:eastAsia="Tahoma"/>
          <w:sz w:val="24"/>
        </w:rPr>
        <w:t/>
      </w:r>
    </w:p>
    <w:tbl>
      <w:tblPr>
        <w:tblW w:w="14600" w:type="dxa"/>
        <w:tblLayout w:type="fixed"/>
        <w:tblCellMar>
          <w:top w:w="0" w:type="dxa"/>
          <w:left w:w="0" w:type="dxa"/>
          <w:bottom w:w="0" w:type="dxa"/>
          <w:right w:w="0" w:type="dxa"/>
        </w:tblCellMar>
      </w:tblPr>
      <w:tblGrid>
        <w:gridCol w:w="2115"/>
        <w:gridCol w:w="9780"/>
        <w:gridCol w:w="2700"/>
      </w:tblGrid>
      <w:tr>
        <w:tc>
          <w:tcPr>
            <w:tcW w:w="2120" w:type="dxa"/>
            <w:shd w:val="clear" w:color="auto" w:fill="FFFFFF"/>
          </w:tcPr>
          <w:p>
            <w:pPr>
              <w:bidi w:val="0"/>
            </w:pPr>
            <w:r>
              <w:rPr>
                <w:rFonts w:ascii="Tahoma" w:hAnsi="Tahoma" w:cs="Tahoma" w:eastAsia="Tahoma"/>
                <w:sz w:val="24"/>
              </w:rPr>
              <w:t/>
            </w:r>
          </w:p>
        </w:tc>
        <w:tc>
          <w:tcPr>
            <w:tcW w:w="9780" w:type="dxa"/>
            <w:shd w:val="clear" w:color="auto" w:fill="FFFFFF"/>
          </w:tcPr>
          <w:p>
            <w:pPr>
              <w:bidi w:val="0"/>
            </w:pPr>
            <w:r>
              <w:rPr>
                <w:rFonts w:ascii="Tahoma" w:hAnsi="Tahoma" w:cs="Tahoma" w:eastAsia="Tahoma"/>
                <w:b/>
                <w:sz w:val="52"/>
              </w:rPr>
              <w:t>OESSKATTINGSKOMITEE</w:t>
            </w:r>
          </w:p>
        </w:tc>
        <w:tc>
          <w:tcPr>
            <w:tcW w:w="2700" w:type="dxa"/>
            <w:shd w:val="clear" w:color="auto" w:fill="FFFFFF"/>
          </w:tcPr>
          <w:p>
            <w:pPr>
              <w:bidi w:val="0"/>
            </w:pPr>
            <w:r>
              <w:rPr>
                <w:rFonts w:ascii="Tahoma" w:hAnsi="Tahoma" w:cs="Tahoma" w:eastAsia="Tahoma"/>
                <w:sz w:val="24"/>
              </w:rPr>
              <w:t/>
            </w:r>
          </w:p>
          <w:p>
            <w:pPr>
              <w:jc w:val="both"/>
              <w:bidi w:val="0"/>
            </w:pPr>
            <w:r>
              <w:rPr>
                <w:rFonts w:ascii="Tahoma" w:hAnsi="Tahoma" w:cs="Tahoma" w:eastAsia="Tahoma"/>
                <w:sz w:val="22"/>
              </w:rPr>
              <w:t>Privaatsak/</w:t>
            </w:r>
          </w:p>
          <w:p>
            <w:pPr>
              <w:jc w:val="both"/>
              <w:bidi w:val="0"/>
            </w:pPr>
            <w:r>
              <w:rPr>
                <w:rFonts w:ascii="Tahoma" w:hAnsi="Tahoma" w:cs="Tahoma" w:eastAsia="Tahoma"/>
                <w:sz w:val="22"/>
              </w:rPr>
              <w:t>Private Bag X246</w:t>
            </w:r>
          </w:p>
          <w:p>
            <w:pPr>
              <w:jc w:val="both"/>
              <w:bidi w:val="0"/>
            </w:pPr>
            <w:r>
              <w:rPr>
                <w:rFonts w:ascii="Tahoma" w:hAnsi="Tahoma" w:cs="Tahoma" w:eastAsia="Tahoma"/>
                <w:sz w:val="22"/>
              </w:rPr>
              <w:t>PRETORIA</w:t>
            </w:r>
          </w:p>
          <w:p>
            <w:pPr>
              <w:jc w:val="both"/>
              <w:bidi w:val="0"/>
            </w:pPr>
            <w:r>
              <w:rPr>
                <w:rFonts w:ascii="Tahoma" w:hAnsi="Tahoma" w:cs="Tahoma" w:eastAsia="Tahoma"/>
                <w:sz w:val="22"/>
              </w:rPr>
              <w:t>0001</w:t>
            </w:r>
          </w:p>
        </w:tc>
      </w:tr>
      <w:tr>
        <w:tc>
          <w:tcPr>
            <w:tcW w:w="2120" w:type="dxa"/>
            <w:shd w:val="clear" w:color="auto" w:fill="FFFFFF"/>
          </w:tcPr>
          <w:p>
            <w:pPr>
              <w:jc w:val="both"/>
              <w:bidi w:val="0"/>
            </w:pPr>
            <w:r>
              <w:rPr>
                <w:rFonts w:ascii="Tahoma" w:hAnsi="Tahoma" w:cs="Tahoma" w:eastAsia="Tahoma"/>
                <w:sz w:val="24"/>
              </w:rPr>
              <w:t/>
            </w:r>
          </w:p>
          <w:p>
            <w:pPr>
              <w:bidi w:val="0"/>
            </w:pPr>
            <w:r>
              <w:rPr>
                <w:rFonts w:ascii="Tahoma" w:hAnsi="Tahoma" w:cs="Tahoma" w:eastAsia="Tahoma"/>
                <w:sz w:val="24"/>
              </w:rPr>
              <w:t/>
            </w:r>
          </w:p>
        </w:tc>
        <w:tc>
          <w:tcPr>
            <w:tcW w:w="9780" w:type="dxa"/>
            <w:shd w:val="clear" w:color="auto" w:fill="FFFFFF"/>
          </w:tcPr>
          <w:p>
            <w:pPr>
              <w:bidi w:val="0"/>
            </w:pPr>
            <w:r>
              <w:rPr>
                <w:rFonts w:ascii="Tahoma" w:hAnsi="Tahoma" w:cs="Tahoma" w:eastAsia="Tahoma"/>
                <w:b/>
                <w:sz w:val="52"/>
              </w:rPr>
              <w:t>CROP ESTIMATES COMMITTEE</w:t>
            </w:r>
          </w:p>
        </w:tc>
        <w:tc>
          <w:tcPr>
            <w:tcW w:w="2700" w:type="dxa"/>
            <w:shd w:val="clear" w:color="auto" w:fill="FFFFFF"/>
          </w:tcPr>
          <w:p>
            <w:pPr>
              <w:bidi w:val="0"/>
            </w:pPr>
            <w:r>
              <w:rPr>
                <w:rFonts w:ascii="Tahoma" w:hAnsi="Tahoma" w:cs="Tahoma" w:eastAsia="Tahoma"/>
                <w:sz w:val="24"/>
              </w:rPr>
              <w:t/>
            </w:r>
          </w:p>
          <w:p>
            <w:pPr>
              <w:jc w:val="both"/>
              <w:bidi w:val="0"/>
            </w:pPr>
            <w:r>
              <w:rPr>
                <w:rFonts w:ascii="Tahoma" w:hAnsi="Tahoma" w:cs="Tahoma" w:eastAsia="Tahoma"/>
                <w:sz w:val="24"/>
              </w:rPr>
              <w:t/>
            </w:r>
          </w:p>
        </w:tc>
      </w:tr>
    </w:tbl>
    <w:p>
      <w:pPr>
        <w:jc w:val="both"/>
        <w:ind w:left="720" w:firstLine="6480"/>
        <w:bidi w:val="0"/>
      </w:pPr>
      <w:r>
        <w:t/>
      </w:r>
    </w:p>
    <w:p>
      <w:pPr>
        <w:bidi w:val="0"/>
      </w:pPr>
      <w:r>
        <w:rPr>
          <w:rFonts w:ascii="Tahoma" w:hAnsi="Tahoma" w:cs="Tahoma" w:eastAsia="Tahoma"/>
          <w:sz w:val="24"/>
        </w:rPr>
        <w:t/>
      </w:r>
    </w:p>
    <w:tbl>
      <w:tblPr>
        <w:tblW w:w="14760" w:type="dxa"/>
        <w:tblLayout w:type="fixed"/>
        <w:tblCellMar>
          <w:top w:w="0" w:type="dxa"/>
          <w:left w:w="0" w:type="dxa"/>
          <w:bottom w:w="0" w:type="dxa"/>
          <w:right w:w="0" w:type="dxa"/>
        </w:tblCellMar>
        <w:tblInd w:w="-105" w:type="dxa"/>
      </w:tblPr>
      <w:tblGrid>
        <w:gridCol w:w="840"/>
        <w:gridCol w:w="2415"/>
        <w:gridCol w:w="705"/>
        <w:gridCol w:w="2415"/>
        <w:gridCol w:w="705"/>
        <w:gridCol w:w="1995"/>
        <w:gridCol w:w="2595"/>
        <w:gridCol w:w="675"/>
        <w:gridCol w:w="2385"/>
      </w:tblGrid>
      <w:tr>
        <w:tc>
          <w:tcPr>
            <w:tcW w:w="3260" w:type="dxa"/>
            <w:gridSpan w:val="2"/>
            <w:shd w:val="clear" w:color="auto" w:fill="FFFFFF"/>
          </w:tcPr>
          <w:p>
            <w:pPr>
              <w:pStyle w:val="23"/>
              <w:bidi w:val="0"/>
              <w:tabs>
                <w:tab w:val="center" w:pos="4155"/>
                <w:tab w:val="center" w:pos="8310"/>
                <w:tab w:val="clear" w:pos="0"/>
              </w:tabs>
            </w:pPr>
            <w:r>
              <w:rPr>
                <w:rFonts w:ascii="Tahoma" w:hAnsi="Tahoma" w:cs="Tahoma" w:eastAsia="Tahoma"/>
                <w:sz w:val="16"/>
              </w:rPr>
              <w:t>Navrae:</w:t>
            </w:r>
          </w:p>
        </w:tc>
        <w:tc>
          <w:tcPr>
            <w:tcW w:w="3130" w:type="dxa"/>
            <w:gridSpan w:val="2"/>
            <w:shd w:val="clear" w:color="auto" w:fill="FFFFFF"/>
          </w:tcPr>
          <w:p>
            <w:pPr>
              <w:pStyle w:val="23"/>
              <w:bidi w:val="0"/>
              <w:tabs>
                <w:tab w:val="center" w:pos="4155"/>
                <w:tab w:val="center" w:pos="8310"/>
                <w:tab w:val="clear" w:pos="0"/>
              </w:tabs>
            </w:pPr>
            <w:r>
              <w:rPr>
                <w:rFonts w:ascii="Tahoma" w:hAnsi="Tahoma" w:cs="Tahoma" w:eastAsia="Tahoma"/>
                <w:sz w:val="24"/>
              </w:rPr>
              <w:t/>
            </w:r>
          </w:p>
          <w:p>
            <w:pPr>
              <w:jc w:val="both"/>
              <w:bidi w:val="0"/>
            </w:pPr>
            <w:r>
              <w:rPr>
                <w:rFonts w:ascii="Tahoma" w:hAnsi="Tahoma" w:cs="Tahoma" w:eastAsia="Tahoma"/>
                <w:sz w:val="16"/>
              </w:rPr>
              <w:t>Verw:</w:t>
            </w:r>
          </w:p>
        </w:tc>
        <w:tc>
          <w:tcPr>
            <w:tcW w:w="2700" w:type="dxa"/>
            <w:gridSpan w:val="2"/>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16"/>
              </w:rPr>
              <w:t>Faks:</w:t>
            </w:r>
          </w:p>
        </w:tc>
        <w:tc>
          <w:tcPr>
            <w:tcW w:w="2600" w:type="dxa"/>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24"/>
              </w:rPr>
              <w:t/>
            </w:r>
          </w:p>
        </w:tc>
        <w:tc>
          <w:tcPr>
            <w:tcW w:w="3070" w:type="dxa"/>
            <w:gridSpan w:val="2"/>
            <w:shd w:val="clear" w:color="auto" w:fill="FFFFFF"/>
          </w:tcPr>
          <w:p>
            <w:pPr>
              <w:jc w:val="both"/>
              <w:bidi w:val="0"/>
            </w:pPr>
            <w:r>
              <w:rPr>
                <w:rFonts w:ascii="Tahoma" w:hAnsi="Tahoma" w:cs="Tahoma" w:eastAsia="Tahoma"/>
                <w:sz w:val="16"/>
              </w:rPr>
              <w:t>E-pos:</w:t>
            </w:r>
          </w:p>
        </w:tc>
      </w:tr>
      <w:tr>
        <w:tc>
          <w:tcPr>
            <w:tcW w:w="840" w:type="dxa"/>
            <w:shd w:val="clear" w:color="auto" w:fill="FFFFFF"/>
          </w:tcPr>
          <w:p>
            <w:pPr>
              <w:jc w:val="both"/>
              <w:bidi w:val="0"/>
            </w:pPr>
            <w:r>
              <w:rPr>
                <w:rFonts w:ascii="Tahoma" w:hAnsi="Tahoma" w:cs="Tahoma" w:eastAsia="Tahoma"/>
                <w:sz w:val="24"/>
              </w:rPr>
              <w:t/>
            </w:r>
          </w:p>
          <w:p>
            <w:pPr>
              <w:jc w:val="center"/>
              <w:bidi w:val="0"/>
            </w:pPr>
            <w:r>
              <w:rPr>
                <w:rFonts w:ascii="Tahoma" w:hAnsi="Tahoma" w:cs="Tahoma" w:eastAsia="Tahoma"/>
                <w:sz w:val="24"/>
              </w:rPr>
              <w:t/>
            </w:r>
          </w:p>
        </w:tc>
        <w:tc>
          <w:tcPr>
            <w:tcW w:w="2420" w:type="dxa"/>
            <w:shd w:val="clear" w:color="auto" w:fill="FFFFFF"/>
          </w:tcPr>
          <w:p>
            <w:pPr>
              <w:pStyle w:val="23"/>
              <w:bidi w:val="0"/>
              <w:tabs>
                <w:tab w:val="center" w:pos="4155"/>
                <w:tab w:val="center" w:pos="8310"/>
                <w:tab w:val="clear" w:pos="0"/>
              </w:tabs>
            </w:pPr>
            <w:r>
              <w:rPr>
                <w:rFonts w:ascii="Tahoma" w:hAnsi="Tahoma" w:cs="Tahoma" w:eastAsia="Tahoma"/>
                <w:sz w:val="16"/>
              </w:rPr>
              <w:t>Rona Beukes</w:t>
            </w:r>
          </w:p>
        </w:tc>
        <w:tc>
          <w:tcPr>
            <w:tcW w:w="710" w:type="dxa"/>
            <w:shd w:val="clear" w:color="auto" w:fill="FFFFFF"/>
          </w:tcPr>
          <w:p>
            <w:pPr>
              <w:pStyle w:val="23"/>
              <w:bidi w:val="0"/>
              <w:tabs>
                <w:tab w:val="center" w:pos="4155"/>
                <w:tab w:val="center" w:pos="8310"/>
                <w:tab w:val="clear" w:pos="0"/>
              </w:tabs>
            </w:pPr>
            <w:r>
              <w:rPr>
                <w:rFonts w:ascii="Tahoma" w:hAnsi="Tahoma" w:cs="Tahoma" w:eastAsia="Tahoma"/>
                <w:sz w:val="24"/>
              </w:rPr>
              <w:t/>
            </w:r>
          </w:p>
          <w:p>
            <w:pPr>
              <w:jc w:val="both"/>
              <w:bidi w:val="0"/>
            </w:pPr>
            <w:r>
              <w:rPr>
                <w:rFonts w:ascii="Tahoma" w:hAnsi="Tahoma" w:cs="Tahoma" w:eastAsia="Tahoma"/>
                <w:sz w:val="24"/>
              </w:rPr>
              <w:t/>
            </w:r>
          </w:p>
        </w:tc>
        <w:tc>
          <w:tcPr>
            <w:tcW w:w="2420" w:type="dxa"/>
            <w:shd w:val="clear" w:color="auto" w:fill="FFFFFF"/>
          </w:tcPr>
          <w:p>
            <w:pPr>
              <w:pStyle w:val="23"/>
              <w:bidi w:val="0"/>
              <w:tabs>
                <w:tab w:val="center" w:pos="4155"/>
                <w:tab w:val="center" w:pos="8310"/>
                <w:tab w:val="clear" w:pos="0"/>
              </w:tabs>
            </w:pPr>
            <w:r>
              <w:rPr>
                <w:rFonts w:ascii="Tahoma" w:hAnsi="Tahoma" w:cs="Tahoma" w:eastAsia="Tahoma"/>
                <w:sz w:val="16"/>
              </w:rPr>
              <w:t>26.4.5</w:t>
            </w:r>
          </w:p>
        </w:tc>
        <w:tc>
          <w:tcPr>
            <w:tcW w:w="710" w:type="dxa"/>
            <w:shd w:val="clear" w:color="auto" w:fill="FFFFFF"/>
          </w:tcPr>
          <w:p>
            <w:pPr>
              <w:pStyle w:val="23"/>
              <w:bidi w:val="0"/>
              <w:tabs>
                <w:tab w:val="center" w:pos="4155"/>
                <w:tab w:val="center" w:pos="8310"/>
                <w:tab w:val="clear" w:pos="0"/>
              </w:tabs>
            </w:pPr>
            <w:r>
              <w:rPr>
                <w:rFonts w:ascii="Tahoma" w:hAnsi="Tahoma" w:cs="Tahoma" w:eastAsia="Tahoma"/>
                <w:sz w:val="24"/>
              </w:rPr>
              <w:t/>
            </w:r>
          </w:p>
          <w:p>
            <w:pPr>
              <w:jc w:val="both"/>
              <w:bidi w:val="0"/>
            </w:pPr>
            <w:r>
              <w:rPr>
                <w:rFonts w:ascii="Tahoma" w:hAnsi="Tahoma" w:cs="Tahoma" w:eastAsia="Tahoma"/>
                <w:sz w:val="24"/>
              </w:rPr>
              <w:t/>
            </w:r>
          </w:p>
        </w:tc>
        <w:tc>
          <w:tcPr>
            <w:tcW w:w="1990" w:type="dxa"/>
            <w:shd w:val="clear" w:color="auto" w:fill="FFFFFF"/>
          </w:tcPr>
          <w:p>
            <w:pPr>
              <w:pStyle w:val="23"/>
              <w:bidi w:val="0"/>
              <w:tabs>
                <w:tab w:val="center" w:pos="4155"/>
                <w:tab w:val="center" w:pos="8310"/>
                <w:tab w:val="clear" w:pos="0"/>
              </w:tabs>
            </w:pPr>
            <w:r>
              <w:rPr>
                <w:rFonts w:ascii="Tahoma" w:hAnsi="Tahoma" w:cs="Tahoma" w:eastAsia="Tahoma"/>
                <w:sz w:val="16"/>
              </w:rPr>
              <w:t>(012) 319 8035</w:t>
            </w:r>
          </w:p>
        </w:tc>
        <w:tc>
          <w:tcPr>
            <w:tcW w:w="2600" w:type="dxa"/>
            <w:shd w:val="clear" w:color="auto" w:fill="FFFFFF"/>
          </w:tcPr>
          <w:p>
            <w:pPr>
              <w:pStyle w:val="23"/>
              <w:bidi w:val="0"/>
              <w:tabs>
                <w:tab w:val="center" w:pos="4155"/>
                <w:tab w:val="center" w:pos="8310"/>
                <w:tab w:val="clear" w:pos="0"/>
              </w:tabs>
            </w:pPr>
            <w:r>
              <w:rPr>
                <w:rFonts w:ascii="Tahoma" w:hAnsi="Tahoma" w:cs="Tahoma" w:eastAsia="Tahoma"/>
                <w:sz w:val="24"/>
              </w:rPr>
              <w:t/>
            </w:r>
          </w:p>
          <w:p>
            <w:pPr>
              <w:jc w:val="both"/>
              <w:bidi w:val="0"/>
            </w:pPr>
            <w:r>
              <w:rPr>
                <w:rFonts w:ascii="Tahoma" w:hAnsi="Tahoma" w:cs="Tahoma" w:eastAsia="Tahoma"/>
                <w:sz w:val="16"/>
              </w:rPr>
              <w:t>Tel:  (012) 319 8032</w:t>
            </w:r>
          </w:p>
        </w:tc>
        <w:tc>
          <w:tcPr>
            <w:tcW w:w="680" w:type="dxa"/>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24"/>
              </w:rPr>
              <w:t/>
            </w:r>
          </w:p>
        </w:tc>
        <w:tc>
          <w:tcPr>
            <w:tcW w:w="2390" w:type="dxa"/>
            <w:shd w:val="clear" w:color="auto" w:fill="FFFFFF"/>
          </w:tcPr>
          <w:p>
            <w:pPr>
              <w:pStyle w:val="23"/>
              <w:bidi w:val="0"/>
              <w:tabs>
                <w:tab w:val="center" w:pos="4155"/>
                <w:tab w:val="center" w:pos="8310"/>
                <w:tab w:val="clear" w:pos="0"/>
              </w:tabs>
            </w:pPr>
            <w:r>
              <w:rPr>
                <w:rFonts w:ascii="Tahoma" w:hAnsi="Tahoma" w:cs="Tahoma" w:eastAsia="Tahoma"/>
                <w:sz w:val="16"/>
              </w:rPr>
              <w:t>RonaB@nda.agric.za</w:t>
            </w:r>
          </w:p>
        </w:tc>
      </w:tr>
      <w:tr>
        <w:tc>
          <w:tcPr>
            <w:tcW w:w="3260" w:type="dxa"/>
            <w:gridSpan w:val="2"/>
            <w:shd w:val="clear" w:color="auto" w:fill="FFFFFF"/>
          </w:tcPr>
          <w:p>
            <w:pPr>
              <w:pStyle w:val="23"/>
              <w:bidi w:val="0"/>
              <w:tabs>
                <w:tab w:val="center" w:pos="4155"/>
                <w:tab w:val="center" w:pos="8310"/>
                <w:tab w:val="clear" w:pos="0"/>
              </w:tabs>
            </w:pPr>
            <w:r>
              <w:rPr>
                <w:rFonts w:ascii="Tahoma" w:hAnsi="Tahoma" w:cs="Tahoma" w:eastAsia="Tahoma"/>
                <w:sz w:val="24"/>
              </w:rPr>
              <w:t/>
            </w:r>
          </w:p>
          <w:p>
            <w:pPr>
              <w:jc w:val="both"/>
              <w:bidi w:val="0"/>
            </w:pPr>
            <w:r>
              <w:rPr>
                <w:rFonts w:ascii="Tahoma" w:hAnsi="Tahoma" w:cs="Tahoma" w:eastAsia="Tahoma"/>
                <w:sz w:val="16"/>
              </w:rPr>
              <w:t>Enquiries:</w:t>
            </w:r>
          </w:p>
        </w:tc>
        <w:tc>
          <w:tcPr>
            <w:tcW w:w="3130" w:type="dxa"/>
            <w:gridSpan w:val="2"/>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16"/>
              </w:rPr>
              <w:t>Ref:</w:t>
            </w:r>
          </w:p>
        </w:tc>
        <w:tc>
          <w:tcPr>
            <w:tcW w:w="2700" w:type="dxa"/>
            <w:gridSpan w:val="2"/>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16"/>
              </w:rPr>
              <w:t>Fax:</w:t>
            </w:r>
          </w:p>
        </w:tc>
        <w:tc>
          <w:tcPr>
            <w:tcW w:w="2600" w:type="dxa"/>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24"/>
              </w:rPr>
              <w:t/>
            </w:r>
          </w:p>
        </w:tc>
        <w:tc>
          <w:tcPr>
            <w:tcW w:w="3070" w:type="dxa"/>
            <w:gridSpan w:val="2"/>
            <w:shd w:val="clear" w:color="auto" w:fill="FFFFFF"/>
          </w:tcPr>
          <w:p>
            <w:pPr>
              <w:jc w:val="both"/>
              <w:bidi w:val="0"/>
            </w:pPr>
            <w:r>
              <w:rPr>
                <w:rFonts w:ascii="Tahoma" w:hAnsi="Tahoma" w:cs="Tahoma" w:eastAsia="Tahoma"/>
                <w:sz w:val="16"/>
              </w:rPr>
              <w:t>E-mail:</w:t>
            </w:r>
          </w:p>
        </w:tc>
      </w:tr>
    </w:tbl>
    <w:p>
      <w:pPr>
        <w:bidi w:val="0"/>
      </w:pPr>
      <w:r>
        <w:rPr>
          <w:rFonts w:ascii="Tahoma" w:hAnsi="Tahoma" w:cs="Tahoma" w:eastAsia="Tahoma"/>
          <w:sz w:val="24"/>
        </w:rPr>
        <w:t/>
      </w:r>
    </w:p>
    <w:p>
      <w:pPr>
        <w:pStyle w:val="31"/>
        <w:bidi w:val="0"/>
        <w:spacing w:lineRule="auto" w:line="312"/>
      </w:pPr>
      <w:r>
        <w:t/>
      </w:r>
    </w:p>
    <w:p>
      <w:pPr>
        <w:bidi w:val="0"/>
      </w:pPr>
      <w:r>
        <w:t/>
      </w:r>
    </w:p>
    <w:p>
      <w:pPr>
        <w:pStyle w:val="31"/>
        <w:ind w:left="10080" w:firstLine="1620"/>
        <w:bidi w:val="0"/>
        <w:spacing w:lineRule="auto" w:line="312"/>
      </w:pPr>
      <w:r>
        <w:rPr>
          <w:rFonts w:ascii="Tahoma" w:hAnsi="Tahoma" w:cs="Tahoma" w:eastAsia="Tahoma"/>
          <w:sz w:val="22"/>
        </w:rPr>
        <w:t>27 Maart / March 2007</w:t>
      </w:r>
    </w:p>
    <w:p>
      <w:pPr>
        <w:pStyle w:val="31"/>
        <w:bidi w:val="0"/>
        <w:spacing w:lineRule="auto" w:line="312"/>
      </w:pPr>
      <w:r>
        <w:t/>
      </w:r>
    </w:p>
    <w:p>
      <w:pPr>
        <w:pStyle w:val="31"/>
        <w:bidi w:val="0"/>
        <w:spacing w:lineRule="auto" w:line="312"/>
      </w:pPr>
      <w:r>
        <w:rPr>
          <w:rFonts w:ascii="Tahoma" w:hAnsi="Tahoma" w:cs="Tahoma" w:eastAsia="Tahoma"/>
          <w:sz w:val="32"/>
        </w:rPr>
        <w:t>E</w:t>
      </w:r>
      <w:r>
        <w:rPr>
          <w:rFonts w:ascii="Tahoma" w:hAnsi="Tahoma" w:cs="Tahoma" w:eastAsia="Tahoma"/>
          <w:sz w:val="26"/>
        </w:rPr>
        <w:t xml:space="preserve">ERSTE </w:t>
      </w:r>
      <w:r>
        <w:rPr>
          <w:rFonts w:ascii="Tahoma" w:hAnsi="Tahoma" w:cs="Tahoma" w:eastAsia="Tahoma"/>
          <w:sz w:val="32"/>
        </w:rPr>
        <w:t>V</w:t>
      </w:r>
      <w:r>
        <w:rPr>
          <w:rFonts w:ascii="Tahoma" w:hAnsi="Tahoma" w:cs="Tahoma" w:eastAsia="Tahoma"/>
          <w:sz w:val="26"/>
        </w:rPr>
        <w:t>OORNEME</w:t>
      </w:r>
      <w:r>
        <w:rPr>
          <w:rFonts w:ascii="Tahoma" w:hAnsi="Tahoma" w:cs="Tahoma" w:eastAsia="Tahoma"/>
        </w:rPr>
        <w:t xml:space="preserve"> </w:t>
      </w:r>
      <w:r>
        <w:rPr>
          <w:rFonts w:ascii="Tahoma" w:hAnsi="Tahoma" w:cs="Tahoma" w:eastAsia="Tahoma"/>
          <w:sz w:val="32"/>
        </w:rPr>
        <w:t>O</w:t>
      </w:r>
      <w:r>
        <w:rPr>
          <w:rFonts w:ascii="Tahoma" w:hAnsi="Tahoma" w:cs="Tahoma" w:eastAsia="Tahoma"/>
          <w:sz w:val="26"/>
        </w:rPr>
        <w:t>M</w:t>
      </w:r>
      <w:r>
        <w:rPr>
          <w:rFonts w:ascii="Tahoma" w:hAnsi="Tahoma" w:cs="Tahoma" w:eastAsia="Tahoma"/>
        </w:rPr>
        <w:t xml:space="preserve"> </w:t>
      </w:r>
      <w:r>
        <w:rPr>
          <w:rFonts w:ascii="Tahoma" w:hAnsi="Tahoma" w:cs="Tahoma" w:eastAsia="Tahoma"/>
          <w:sz w:val="32"/>
        </w:rPr>
        <w:t>T</w:t>
      </w:r>
      <w:r>
        <w:rPr>
          <w:rFonts w:ascii="Tahoma" w:hAnsi="Tahoma" w:cs="Tahoma" w:eastAsia="Tahoma"/>
          <w:sz w:val="26"/>
        </w:rPr>
        <w:t>E</w:t>
      </w:r>
      <w:r>
        <w:rPr>
          <w:rFonts w:ascii="Tahoma" w:hAnsi="Tahoma" w:cs="Tahoma" w:eastAsia="Tahoma"/>
        </w:rPr>
        <w:t xml:space="preserve"> </w:t>
      </w:r>
      <w:r>
        <w:rPr>
          <w:rFonts w:ascii="Tahoma" w:hAnsi="Tahoma" w:cs="Tahoma" w:eastAsia="Tahoma"/>
          <w:sz w:val="32"/>
        </w:rPr>
        <w:t>P</w:t>
      </w:r>
      <w:r>
        <w:rPr>
          <w:rFonts w:ascii="Tahoma" w:hAnsi="Tahoma" w:cs="Tahoma" w:eastAsia="Tahoma"/>
          <w:sz w:val="26"/>
        </w:rPr>
        <w:t xml:space="preserve">LANT </w:t>
      </w:r>
      <w:r>
        <w:rPr>
          <w:rFonts w:ascii="Tahoma" w:hAnsi="Tahoma" w:cs="Tahoma" w:eastAsia="Tahoma"/>
        </w:rPr>
        <w:t xml:space="preserve">/ </w:t>
      </w:r>
      <w:r>
        <w:rPr>
          <w:rFonts w:ascii="Tahoma" w:hAnsi="Tahoma" w:cs="Tahoma" w:eastAsia="Tahoma"/>
          <w:sz w:val="32"/>
        </w:rPr>
        <w:t>F</w:t>
      </w:r>
      <w:r>
        <w:rPr>
          <w:rFonts w:ascii="Tahoma" w:hAnsi="Tahoma" w:cs="Tahoma" w:eastAsia="Tahoma"/>
          <w:sz w:val="26"/>
        </w:rPr>
        <w:t>IRST</w:t>
      </w:r>
      <w:r>
        <w:rPr>
          <w:rFonts w:ascii="Tahoma" w:hAnsi="Tahoma" w:cs="Tahoma" w:eastAsia="Tahoma"/>
          <w:sz w:val="32"/>
        </w:rPr>
        <w:t xml:space="preserve"> I</w:t>
      </w:r>
      <w:r>
        <w:rPr>
          <w:rFonts w:ascii="Tahoma" w:hAnsi="Tahoma" w:cs="Tahoma" w:eastAsia="Tahoma"/>
          <w:sz w:val="26"/>
        </w:rPr>
        <w:t>NTENTIONS</w:t>
      </w:r>
      <w:r>
        <w:rPr>
          <w:rFonts w:ascii="Tahoma" w:hAnsi="Tahoma" w:cs="Tahoma" w:eastAsia="Tahoma"/>
        </w:rPr>
        <w:t xml:space="preserve"> </w:t>
      </w:r>
      <w:r>
        <w:rPr>
          <w:rFonts w:ascii="Tahoma" w:hAnsi="Tahoma" w:cs="Tahoma" w:eastAsia="Tahoma"/>
          <w:sz w:val="32"/>
        </w:rPr>
        <w:t>T</w:t>
      </w:r>
      <w:r>
        <w:rPr>
          <w:rFonts w:ascii="Tahoma" w:hAnsi="Tahoma" w:cs="Tahoma" w:eastAsia="Tahoma"/>
          <w:sz w:val="26"/>
        </w:rPr>
        <w:t>O</w:t>
      </w:r>
      <w:r>
        <w:rPr>
          <w:rFonts w:ascii="Tahoma" w:hAnsi="Tahoma" w:cs="Tahoma" w:eastAsia="Tahoma"/>
        </w:rPr>
        <w:t xml:space="preserve"> </w:t>
      </w:r>
      <w:r>
        <w:rPr>
          <w:rFonts w:ascii="Tahoma" w:hAnsi="Tahoma" w:cs="Tahoma" w:eastAsia="Tahoma"/>
          <w:sz w:val="32"/>
        </w:rPr>
        <w:t>P</w:t>
      </w:r>
      <w:r>
        <w:rPr>
          <w:rFonts w:ascii="Tahoma" w:hAnsi="Tahoma" w:cs="Tahoma" w:eastAsia="Tahoma"/>
          <w:sz w:val="26"/>
        </w:rPr>
        <w:t>LANT</w:t>
      </w:r>
      <w:r>
        <w:rPr>
          <w:rFonts w:ascii="Tahoma" w:hAnsi="Tahoma" w:cs="Tahoma" w:eastAsia="Tahoma"/>
        </w:rPr>
        <w:t xml:space="preserve">  </w:t>
      </w:r>
      <w:r>
        <w:rPr>
          <w:rFonts w:ascii="Tahoma" w:hAnsi="Tahoma" w:cs="Tahoma" w:eastAsia="Tahoma"/>
          <w:sz w:val="28"/>
        </w:rPr>
        <w:t xml:space="preserve">2007 </w:t>
      </w:r>
      <w:r>
        <w:rPr>
          <w:rFonts w:ascii="Tahoma" w:hAnsi="Tahoma" w:cs="Tahoma" w:eastAsia="Tahoma"/>
          <w:sz w:val="32"/>
        </w:rPr>
        <w:t>S</w:t>
      </w:r>
      <w:r>
        <w:rPr>
          <w:rFonts w:ascii="Tahoma" w:hAnsi="Tahoma" w:cs="Tahoma" w:eastAsia="Tahoma"/>
          <w:sz w:val="28"/>
        </w:rPr>
        <w:t>EISOEN/</w:t>
      </w:r>
      <w:r>
        <w:rPr>
          <w:rFonts w:ascii="Tahoma" w:hAnsi="Tahoma" w:cs="Tahoma" w:eastAsia="Tahoma"/>
          <w:sz w:val="32"/>
        </w:rPr>
        <w:t>S</w:t>
      </w:r>
      <w:r>
        <w:rPr>
          <w:rFonts w:ascii="Tahoma" w:hAnsi="Tahoma" w:cs="Tahoma" w:eastAsia="Tahoma"/>
          <w:sz w:val="28"/>
        </w:rPr>
        <w:t>EASON</w:t>
      </w:r>
    </w:p>
    <w:p>
      <w:pPr>
        <w:pStyle w:val="31"/>
        <w:bidi w:val="0"/>
        <w:spacing w:lineRule="auto" w:line="312"/>
      </w:pPr>
      <w:r>
        <w:rPr>
          <w:rFonts w:ascii="Tahoma" w:hAnsi="Tahoma" w:cs="Tahoma" w:eastAsia="Tahoma"/>
          <w:sz w:val="32"/>
        </w:rPr>
        <w:t>W</w:t>
      </w:r>
      <w:r>
        <w:rPr>
          <w:rFonts w:ascii="Tahoma" w:hAnsi="Tahoma" w:cs="Tahoma" w:eastAsia="Tahoma"/>
          <w:sz w:val="26"/>
        </w:rPr>
        <w:t>INTERGEWASSE</w:t>
      </w:r>
      <w:r>
        <w:rPr>
          <w:rFonts w:ascii="Tahoma" w:hAnsi="Tahoma" w:cs="Tahoma" w:eastAsia="Tahoma"/>
        </w:rPr>
        <w:t xml:space="preserve"> / </w:t>
      </w:r>
      <w:r>
        <w:rPr>
          <w:rFonts w:ascii="Tahoma" w:hAnsi="Tahoma" w:cs="Tahoma" w:eastAsia="Tahoma"/>
          <w:sz w:val="32"/>
        </w:rPr>
        <w:t>W</w:t>
      </w:r>
      <w:r>
        <w:rPr>
          <w:rFonts w:ascii="Tahoma" w:hAnsi="Tahoma" w:cs="Tahoma" w:eastAsia="Tahoma"/>
          <w:sz w:val="26"/>
        </w:rPr>
        <w:t>INTER</w:t>
      </w:r>
      <w:r>
        <w:rPr>
          <w:rFonts w:ascii="Tahoma" w:hAnsi="Tahoma" w:cs="Tahoma" w:eastAsia="Tahoma"/>
        </w:rPr>
        <w:t xml:space="preserve"> </w:t>
      </w:r>
      <w:r>
        <w:rPr>
          <w:rFonts w:ascii="Tahoma" w:hAnsi="Tahoma" w:cs="Tahoma" w:eastAsia="Tahoma"/>
          <w:sz w:val="32"/>
        </w:rPr>
        <w:t>C</w:t>
      </w:r>
      <w:r>
        <w:rPr>
          <w:rFonts w:ascii="Tahoma" w:hAnsi="Tahoma" w:cs="Tahoma" w:eastAsia="Tahoma"/>
          <w:sz w:val="26"/>
        </w:rPr>
        <w:t>ROPS</w:t>
      </w:r>
    </w:p>
    <w:p>
      <w:pPr>
        <w:pStyle w:val="31"/>
        <w:bidi w:val="0"/>
        <w:spacing w:lineRule="auto" w:line="312"/>
      </w:pPr>
      <w:r>
        <w:t/>
      </w:r>
    </w:p>
    <w:p>
      <w:pPr>
        <w:bidi w:val="0"/>
      </w:pPr>
      <w:r>
        <w:rPr>
          <w:rFonts w:ascii="Tahoma" w:hAnsi="Tahoma" w:cs="Tahoma" w:eastAsia="Tahoma"/>
          <w:sz w:val="24"/>
        </w:rPr>
        <w:t/>
      </w:r>
    </w:p>
    <w:tbl>
      <w:tblPr>
        <w:tblW w:w="14180" w:type="dxa"/>
        <w:tblLayout w:type="fixed"/>
        <w:tblCellMar>
          <w:top w:w="0" w:type="dxa"/>
          <w:left w:w="0" w:type="dxa"/>
          <w:bottom w:w="0" w:type="dxa"/>
          <w:right w:w="0" w:type="dxa"/>
        </w:tblCellMar>
      </w:tblPr>
      <w:tblGrid>
        <w:gridCol w:w="4335"/>
        <w:gridCol w:w="3120"/>
        <w:gridCol w:w="3975"/>
        <w:gridCol w:w="2700"/>
      </w:tblGrid>
      <w:tr>
        <w:tc>
          <w:tcPr>
            <w:tcW w:w="433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rPr>
              <w:t>Gewas / Crop</w:t>
            </w:r>
          </w:p>
        </w:tc>
        <w:tc>
          <w:tcPr>
            <w:tcW w:w="312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pStyle w:val="33"/>
              <w:bidi w:val="0"/>
              <w:spacing w:before="120"/>
            </w:pPr>
            <w:r>
              <w:rPr>
                <w:rFonts w:ascii="Tahoma" w:hAnsi="Tahoma" w:cs="Tahoma" w:eastAsia="Tahoma"/>
                <w:sz w:val="20"/>
              </w:rPr>
              <w:t>Oppervlakte beplant/</w:t>
            </w:r>
          </w:p>
          <w:p>
            <w:pPr>
              <w:jc w:val="center"/>
              <w:bidi w:val="0"/>
              <w:spacing w:before="120"/>
            </w:pPr>
            <w:r>
              <w:rPr>
                <w:rFonts w:ascii="Tahoma" w:hAnsi="Tahoma" w:cs="Tahoma" w:eastAsia="Tahoma"/>
              </w:rPr>
              <w:t>Area planted</w:t>
            </w:r>
          </w:p>
          <w:p>
            <w:pPr>
              <w:jc w:val="center"/>
              <w:bidi w:val="0"/>
              <w:spacing w:before="120"/>
            </w:pPr>
            <w:r>
              <w:rPr>
                <w:rFonts w:ascii="Tahoma" w:hAnsi="Tahoma" w:cs="Tahoma" w:eastAsia="Tahoma"/>
              </w:rPr>
              <w:t>2006</w:t>
            </w:r>
          </w:p>
          <w:p>
            <w:pPr>
              <w:jc w:val="center"/>
              <w:bidi w:val="0"/>
              <w:spacing w:before="120"/>
            </w:pPr>
            <w:r>
              <w:rPr>
                <w:rFonts w:ascii="Tahoma" w:hAnsi="Tahoma" w:cs="Tahoma" w:eastAsia="Tahoma"/>
              </w:rPr>
              <w:t>Ha</w:t>
            </w:r>
          </w:p>
          <w:p>
            <w:pPr>
              <w:jc w:val="center"/>
              <w:bidi w:val="0"/>
              <w:spacing w:before="120"/>
            </w:pPr>
            <w:r>
              <w:rPr>
                <w:rFonts w:ascii="Tahoma" w:hAnsi="Tahoma" w:cs="Tahoma" w:eastAsia="Tahoma"/>
              </w:rPr>
              <w:t>(a)</w:t>
            </w:r>
          </w:p>
        </w:tc>
        <w:tc>
          <w:tcPr>
            <w:tcW w:w="3975" w:type="dxa"/>
            <w:tcBorders>
              <w:left w:val="single" w:sz="6" w:color="000000"/>
              <w:top w:val="single" w:sz="6" w:color="000000"/>
              <w:right w:val="single" w:sz="6" w:color="000000"/>
              <w:bottom w:val="single" w:sz="6" w:color="000000"/>
            </w:tcBorders>
            <w:shd w:val="clear" w:color="auto" w:fill="FFFFFF"/>
          </w:tcPr>
          <w:p>
            <w:pPr>
              <w:jc w:val="center"/>
              <w:bidi w:val="0"/>
              <w:spacing w:before="120"/>
            </w:pPr>
            <w:r>
              <w:rPr>
                <w:rFonts w:ascii="Tahoma" w:hAnsi="Tahoma" w:cs="Tahoma" w:eastAsia="Tahoma"/>
                <w:sz w:val="24"/>
              </w:rPr>
              <w:t/>
            </w:r>
          </w:p>
          <w:p>
            <w:pPr>
              <w:jc w:val="center"/>
              <w:bidi w:val="0"/>
              <w:spacing w:before="120"/>
            </w:pPr>
            <w:r>
              <w:rPr>
                <w:rFonts w:ascii="Tahoma" w:hAnsi="Tahoma" w:cs="Tahoma" w:eastAsia="Tahoma"/>
              </w:rPr>
              <w:t>Voorneme/</w:t>
            </w:r>
          </w:p>
          <w:p>
            <w:pPr>
              <w:jc w:val="center"/>
              <w:bidi w:val="0"/>
              <w:spacing w:before="75"/>
            </w:pPr>
            <w:r>
              <w:rPr>
                <w:rFonts w:ascii="Tahoma" w:hAnsi="Tahoma" w:cs="Tahoma" w:eastAsia="Tahoma"/>
              </w:rPr>
              <w:t>Intentions</w:t>
            </w:r>
          </w:p>
          <w:p>
            <w:pPr>
              <w:jc w:val="center"/>
              <w:bidi w:val="0"/>
              <w:spacing w:before="75"/>
            </w:pPr>
            <w:r>
              <w:rPr>
                <w:rFonts w:ascii="Tahoma" w:hAnsi="Tahoma" w:cs="Tahoma" w:eastAsia="Tahoma"/>
              </w:rPr>
              <w:t>2007</w:t>
            </w:r>
          </w:p>
          <w:p>
            <w:pPr>
              <w:jc w:val="center"/>
              <w:bidi w:val="0"/>
              <w:spacing w:before="75"/>
            </w:pPr>
            <w:r>
              <w:rPr>
                <w:rFonts w:ascii="Tahoma" w:hAnsi="Tahoma" w:cs="Tahoma" w:eastAsia="Tahoma"/>
              </w:rPr>
              <w:t>Ha</w:t>
            </w:r>
          </w:p>
        </w:tc>
        <w:tc>
          <w:tcPr>
            <w:tcW w:w="270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120"/>
            </w:pPr>
            <w:r>
              <w:rPr>
                <w:rFonts w:ascii="Tahoma" w:hAnsi="Tahoma" w:cs="Tahoma" w:eastAsia="Tahoma"/>
              </w:rPr>
              <w:t>Verandering/</w:t>
            </w:r>
          </w:p>
          <w:p>
            <w:pPr>
              <w:jc w:val="center"/>
              <w:bidi w:val="0"/>
              <w:spacing w:before="120"/>
            </w:pPr>
            <w:r>
              <w:rPr>
                <w:rFonts w:ascii="Tahoma" w:hAnsi="Tahoma" w:cs="Tahoma" w:eastAsia="Tahoma"/>
              </w:rPr>
              <w:t>Change</w:t>
            </w:r>
          </w:p>
          <w:p>
            <w:pPr>
              <w:jc w:val="center"/>
              <w:bidi w:val="0"/>
              <w:spacing w:before="120"/>
            </w:pPr>
            <w:r>
              <w:rPr>
                <w:rFonts w:ascii="Tahoma" w:hAnsi="Tahoma" w:cs="Tahoma" w:eastAsia="Tahoma"/>
              </w:rPr>
              <w:t>2007 vs 2006</w:t>
            </w:r>
          </w:p>
          <w:p>
            <w:pPr>
              <w:jc w:val="center"/>
              <w:bidi w:val="0"/>
              <w:spacing w:before="120"/>
            </w:pPr>
            <w:r>
              <w:rPr>
                <w:rFonts w:ascii="Tahoma" w:hAnsi="Tahoma" w:cs="Tahoma" w:eastAsia="Tahoma"/>
              </w:rPr>
              <w:t>%</w:t>
            </w:r>
          </w:p>
          <w:p>
            <w:pPr>
              <w:jc w:val="center"/>
              <w:bidi w:val="0"/>
              <w:spacing w:before="120"/>
            </w:pPr>
            <w:r>
              <w:rPr>
                <w:rFonts w:ascii="Tahoma" w:hAnsi="Tahoma" w:cs="Tahoma" w:eastAsia="Tahoma"/>
              </w:rPr>
              <w:t>(b)/(a)</w:t>
            </w:r>
          </w:p>
        </w:tc>
      </w:tr>
      <w:tr>
        <w:tc>
          <w:tcPr>
            <w:tcW w:w="4335" w:type="dxa"/>
            <w:tcBorders>
              <w:left w:val="single" w:sz="6" w:color="000000"/>
              <w:top w:val="single" w:sz="6" w:color="000000"/>
              <w:right w:val="single" w:sz="6" w:color="000000"/>
              <w:bottom w:val="single" w:sz="6" w:color="000000"/>
            </w:tcBorders>
            <w:shd w:val="clear" w:color="auto" w:fill="FFFFFF"/>
          </w:tcPr>
          <w:p>
            <w:pPr>
              <w:jc w:val="center"/>
              <w:bidi w:val="0"/>
              <w:spacing w:before="120"/>
            </w:pPr>
            <w:r>
              <w:rPr>
                <w:rFonts w:ascii="Tahoma" w:hAnsi="Tahoma" w:cs="Tahoma" w:eastAsia="Tahoma"/>
                <w:sz w:val="24"/>
              </w:rPr>
              <w:t/>
            </w:r>
          </w:p>
          <w:p>
            <w:pPr>
              <w:bidi w:val="0"/>
            </w:pPr>
            <w:r>
              <w:rPr>
                <w:rFonts w:ascii="Tahoma" w:hAnsi="Tahoma" w:cs="Tahoma" w:eastAsia="Tahoma"/>
                <w:sz w:val="24"/>
              </w:rPr>
              <w:t/>
            </w:r>
          </w:p>
        </w:tc>
        <w:tc>
          <w:tcPr>
            <w:tcW w:w="312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
            </w:r>
          </w:p>
        </w:tc>
        <w:tc>
          <w:tcPr>
            <w:tcW w:w="397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rPr>
              <w:t>soos aan die einde van Februarie 2007/</w:t>
            </w:r>
          </w:p>
          <w:p>
            <w:pPr>
              <w:jc w:val="center"/>
              <w:ind w:right="-105"/>
              <w:bidi w:val="0"/>
              <w:spacing w:before="60"/>
            </w:pPr>
            <w:r>
              <w:rPr>
                <w:rFonts w:ascii="Tahoma" w:hAnsi="Tahoma" w:cs="Tahoma" w:eastAsia="Tahoma"/>
              </w:rPr>
              <w:t>as at the end of February 2007</w:t>
            </w:r>
          </w:p>
          <w:p>
            <w:pPr>
              <w:jc w:val="center"/>
              <w:ind w:right="-105"/>
              <w:bidi w:val="0"/>
              <w:spacing w:before="75"/>
            </w:pPr>
            <w:r>
              <w:rPr>
                <w:rFonts w:ascii="Tahoma" w:hAnsi="Tahoma" w:cs="Tahoma" w:eastAsia="Tahoma"/>
              </w:rPr>
              <w:t>(b)</w:t>
            </w:r>
          </w:p>
        </w:tc>
        <w:tc>
          <w:tcPr>
            <w:tcW w:w="270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75"/>
            </w:pPr>
            <w:r>
              <w:rPr>
                <w:rFonts w:ascii="Tahoma" w:hAnsi="Tahoma" w:cs="Tahoma" w:eastAsia="Tahoma"/>
                <w:sz w:val="24"/>
              </w:rPr>
              <w:t/>
            </w:r>
          </w:p>
          <w:p>
            <w:pPr>
              <w:jc w:val="center"/>
              <w:bidi w:val="0"/>
            </w:pPr>
            <w:r>
              <w:rPr>
                <w:rFonts w:ascii="Tahoma" w:hAnsi="Tahoma" w:cs="Tahoma" w:eastAsia="Tahoma"/>
                <w:sz w:val="24"/>
              </w:rPr>
              <w:t/>
            </w:r>
          </w:p>
        </w:tc>
      </w:tr>
      <w:tr>
        <w:tc>
          <w:tcPr>
            <w:tcW w:w="4335" w:type="dxa"/>
            <w:tcBorders>
              <w:left w:val="single" w:sz="6" w:color="000000"/>
              <w:top w:val="single" w:sz="6" w:color="000000"/>
              <w:right w:val="single" w:sz="6" w:color="000000"/>
              <w:bottom w:val="single" w:sz="6" w:color="000000"/>
            </w:tcBorders>
            <w:shd w:val="clear" w:color="auto" w:fill="FFFFFF"/>
          </w:tcPr>
          <w:p>
            <w:pPr>
              <w:pStyle w:val="29"/>
              <w:ind w:hanging="30"/>
              <w:bidi w:val="0"/>
              <w:spacing w:before="60"/>
            </w:pPr>
            <w:r>
              <w:rPr>
                <w:rFonts w:ascii="Tahoma" w:hAnsi="Tahoma" w:cs="Tahoma" w:eastAsia="Tahoma"/>
                <w:sz w:val="20"/>
              </w:rPr>
              <w:t>Koring / Wheat</w:t>
            </w:r>
          </w:p>
        </w:tc>
        <w:tc>
          <w:tcPr>
            <w:tcW w:w="3125" w:type="dxa"/>
            <w:tcBorders>
              <w:left w:val="single" w:sz="6" w:color="000000"/>
              <w:top w:val="single" w:sz="6" w:color="000000"/>
              <w:right w:val="single" w:sz="6" w:color="000000"/>
              <w:bottom w:val="single" w:sz="6" w:color="000000"/>
            </w:tcBorders>
            <w:shd w:val="clear" w:color="auto" w:fill="FFFFFF"/>
          </w:tcPr>
          <w:p>
            <w:pPr>
              <w:pStyle w:val="29"/>
              <w:ind w:hanging="30"/>
              <w:bidi w:val="0"/>
              <w:spacing w:before="60"/>
            </w:pPr>
            <w:r>
              <w:rPr>
                <w:rFonts w:ascii="Tahoma" w:hAnsi="Tahoma" w:cs="Tahoma" w:eastAsia="Tahoma"/>
                <w:b w:val="0"/>
              </w:rPr>
              <w:t/>
            </w:r>
          </w:p>
          <w:p>
            <w:pPr>
              <w:jc w:val="right"/>
              <w:ind w:right="765"/>
              <w:bidi w:val="0"/>
              <w:spacing w:before="60" w:after="45"/>
            </w:pPr>
            <w:r>
              <w:rPr>
                <w:rFonts w:ascii="Tahoma" w:hAnsi="Tahoma" w:cs="Tahoma" w:eastAsia="Tahoma"/>
              </w:rPr>
              <w:t>764 800</w:t>
            </w:r>
          </w:p>
        </w:tc>
        <w:tc>
          <w:tcPr>
            <w:tcW w:w="397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686 800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-10,2</w:t>
            </w:r>
          </w:p>
        </w:tc>
      </w:tr>
      <w:tr>
        <w:tc>
          <w:tcPr>
            <w:tcW w:w="433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pStyle w:val="29"/>
              <w:bidi w:val="0"/>
              <w:spacing w:before="60"/>
            </w:pPr>
            <w:r>
              <w:rPr>
                <w:rFonts w:ascii="Tahoma" w:hAnsi="Tahoma" w:cs="Tahoma" w:eastAsia="Tahoma"/>
                <w:sz w:val="20"/>
              </w:rPr>
              <w:t>Moutgars / Malting barley</w:t>
            </w:r>
          </w:p>
        </w:tc>
        <w:tc>
          <w:tcPr>
            <w:tcW w:w="3125" w:type="dxa"/>
            <w:tcBorders>
              <w:left w:val="single" w:sz="6" w:color="000000"/>
              <w:top w:val="single" w:sz="6" w:color="000000"/>
              <w:right w:val="single" w:sz="6" w:color="000000"/>
              <w:bottom w:val="single" w:sz="6" w:color="000000"/>
            </w:tcBorders>
            <w:shd w:val="clear" w:color="auto" w:fill="FFFFFF"/>
          </w:tcPr>
          <w:p>
            <w:pPr>
              <w:pStyle w:val="29"/>
              <w:bidi w:val="0"/>
              <w:spacing w:before="60"/>
            </w:pPr>
            <w:r>
              <w:rPr>
                <w:rFonts w:ascii="Tahoma" w:hAnsi="Tahoma" w:cs="Tahoma" w:eastAsia="Tahoma"/>
                <w:b w:val="0"/>
              </w:rPr>
              <w:t/>
            </w:r>
          </w:p>
          <w:p>
            <w:pPr>
              <w:jc w:val="right"/>
              <w:ind w:right="765"/>
              <w:bidi w:val="0"/>
              <w:spacing w:before="60" w:after="45"/>
            </w:pPr>
            <w:r>
              <w:rPr>
                <w:rFonts w:ascii="Tahoma" w:hAnsi="Tahoma" w:cs="Tahoma" w:eastAsia="Tahoma"/>
              </w:rPr>
              <w:t>89 700</w:t>
            </w:r>
          </w:p>
        </w:tc>
        <w:tc>
          <w:tcPr>
            <w:tcW w:w="397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81 800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-8,8</w:t>
            </w:r>
          </w:p>
        </w:tc>
      </w:tr>
      <w:tr>
        <w:tc>
          <w:tcPr>
            <w:tcW w:w="433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bidi w:val="0"/>
              <w:spacing w:before="60" w:after="45"/>
            </w:pPr>
            <w:r>
              <w:rPr>
                <w:rFonts w:ascii="Tahoma" w:hAnsi="Tahoma" w:cs="Tahoma" w:eastAsia="Tahoma"/>
              </w:rPr>
              <w:t>Kanola / Canola</w:t>
            </w:r>
          </w:p>
        </w:tc>
        <w:tc>
          <w:tcPr>
            <w:tcW w:w="312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765"/>
              <w:bidi w:val="0"/>
              <w:spacing w:before="60" w:after="45"/>
            </w:pPr>
            <w:r>
              <w:rPr>
                <w:rFonts w:ascii="Tahoma" w:hAnsi="Tahoma" w:cs="Tahoma" w:eastAsia="Tahoma"/>
              </w:rPr>
              <w:t>34 700</w:t>
            </w:r>
          </w:p>
        </w:tc>
        <w:tc>
          <w:tcPr>
            <w:tcW w:w="397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40 000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+15,3</w:t>
            </w:r>
          </w:p>
        </w:tc>
      </w:tr>
      <w:tr>
        <w:tc>
          <w:tcPr>
            <w:tcW w:w="433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bidi w:val="0"/>
              <w:spacing w:before="60" w:after="45"/>
            </w:pPr>
            <w:r>
              <w:rPr>
                <w:rFonts w:ascii="Tahoma" w:hAnsi="Tahoma" w:cs="Tahoma" w:eastAsia="Tahoma"/>
              </w:rPr>
              <w:t>Soetlupine / Sweet lupines</w:t>
            </w:r>
          </w:p>
        </w:tc>
        <w:tc>
          <w:tcPr>
            <w:tcW w:w="312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765"/>
              <w:bidi w:val="0"/>
              <w:spacing w:before="60" w:after="45"/>
            </w:pPr>
            <w:r>
              <w:rPr>
                <w:rFonts w:ascii="Tahoma" w:hAnsi="Tahoma" w:cs="Tahoma" w:eastAsia="Tahoma"/>
              </w:rPr>
              <w:t>16 000</w:t>
            </w:r>
          </w:p>
        </w:tc>
        <w:tc>
          <w:tcPr>
            <w:tcW w:w="397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18 000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+12,5</w:t>
            </w:r>
          </w:p>
        </w:tc>
      </w:tr>
    </w:tbl>
    <w:p>
      <w:pPr>
        <w:bidi w:val="0"/>
      </w:pPr>
      <w:r>
        <w:rPr>
          <w:rFonts w:ascii="Tahoma" w:hAnsi="Tahoma" w:cs="Tahoma" w:eastAsia="Tahoma"/>
          <w:sz w:val="24"/>
        </w:rPr>
        <w:t/>
      </w:r>
    </w:p>
    <w:p>
      <w:pPr>
        <w:jc w:val="both"/>
        <w:bidi w:val="0"/>
        <w:spacing w:lineRule="auto" w:line="312"/>
      </w:pPr>
      <w:r>
        <w:rPr>
          <w:rFonts w:ascii="Tahoma" w:hAnsi="Tahoma" w:cs="Tahoma" w:eastAsia="Tahoma"/>
        </w:rPr>
        <w:t>Voorneme om te plant soos aan die einde van Februarie 2007 / Intentions to plant as at the end of February 2007.</w:t>
      </w:r>
    </w:p>
    <w:p>
      <w:r>
        <w:br w:type="page"/>
      </w:r>
    </w:p>
    <w:p>
      <w:pPr>
        <w:pStyle w:val="31"/>
        <w:bidi w:val="0"/>
        <w:spacing w:lineRule="auto" w:line="312"/>
      </w:pPr>
      <w:r>
        <w:rPr>
          <w:rFonts w:ascii="Tahoma" w:hAnsi="Tahoma" w:cs="Tahoma" w:eastAsia="Tahoma"/>
          <w:sz w:val="16"/>
        </w:rPr>
        <w:t/>
      </w:r>
    </w:p>
    <w:p>
      <w:pPr>
        <w:pStyle w:val="31"/>
        <w:bidi w:val="0"/>
        <w:spacing w:lineRule="auto" w:line="312"/>
      </w:pPr>
      <w:r>
        <w:rPr>
          <w:rFonts w:ascii="Tahoma" w:hAnsi="Tahoma" w:cs="Tahoma" w:eastAsia="Tahoma"/>
        </w:rPr>
        <w:t>EERSTE VOORNEME OM TE PLANT  2007 SEISOEN / FIRST INTENTIONS TO PLANT  2007 SEASON</w:t>
      </w:r>
    </w:p>
    <w:p>
      <w:pPr>
        <w:pStyle w:val="31"/>
        <w:bidi w:val="0"/>
        <w:spacing w:lineRule="auto" w:line="312"/>
      </w:pPr>
      <w:r>
        <w:rPr>
          <w:rFonts w:ascii="Tahoma" w:hAnsi="Tahoma" w:cs="Tahoma" w:eastAsia="Tahoma"/>
        </w:rPr>
        <w:t>KORING / WHEAT</w:t>
      </w:r>
    </w:p>
    <w:p>
      <w:pPr>
        <w:bidi w:val="0"/>
      </w:pPr>
      <w:r>
        <w:t/>
      </w:r>
    </w:p>
    <w:p>
      <w:pPr>
        <w:bidi w:val="0"/>
      </w:pPr>
      <w:r>
        <w:rPr>
          <w:rFonts w:ascii="Tahoma" w:hAnsi="Tahoma" w:cs="Tahoma" w:eastAsia="Tahoma"/>
          <w:sz w:val="24"/>
        </w:rPr>
        <w:t/>
      </w:r>
    </w:p>
    <w:tbl>
      <w:tblPr>
        <w:tblW w:w="14260" w:type="dxa"/>
        <w:tblLayout w:type="fixed"/>
        <w:tblCellMar>
          <w:top w:w="0" w:type="dxa"/>
          <w:left w:w="0" w:type="dxa"/>
          <w:bottom w:w="0" w:type="dxa"/>
          <w:right w:w="0" w:type="dxa"/>
        </w:tblCellMar>
      </w:tblPr>
      <w:tblGrid>
        <w:gridCol w:w="4410"/>
        <w:gridCol w:w="3120"/>
        <w:gridCol w:w="3975"/>
        <w:gridCol w:w="2700"/>
      </w:tblGrid>
      <w:tr>
        <w:tc>
          <w:tcPr>
            <w:tcW w:w="4415" w:type="dxa"/>
            <w:tcBorders>
              <w:left w:val="single" w:sz="6" w:color="000000"/>
              <w:top w:val="single" w:sz="6" w:color="000000"/>
              <w:right w:val="single" w:sz="6" w:color="000000"/>
              <w:bottom w:val="single" w:sz="6" w:color="000000"/>
            </w:tcBorders>
            <w:shd w:val="clear" w:color="auto" w:fill="FFFFFF"/>
          </w:tcPr>
          <w:p>
            <w:pPr>
              <w:pStyle w:val="0"/>
              <w:jc w:val="center"/>
              <w:bidi w:val="0"/>
            </w:pPr>
            <w:r>
              <w:rPr>
                <w:rFonts w:ascii="Tahoma" w:hAnsi="Tahoma" w:cs="Tahoma" w:eastAsia="Tahoma"/>
                <w:sz w:val="20"/>
              </w:rPr>
              <w:t>Provinsie /</w:t>
            </w:r>
          </w:p>
          <w:p>
            <w:pPr>
              <w:jc w:val="center"/>
              <w:bidi w:val="0"/>
            </w:pPr>
            <w:r>
              <w:rPr>
                <w:rFonts w:ascii="Tahoma" w:hAnsi="Tahoma" w:cs="Tahoma" w:eastAsia="Tahoma"/>
              </w:rPr>
              <w:t>Province</w:t>
            </w:r>
          </w:p>
        </w:tc>
        <w:tc>
          <w:tcPr>
            <w:tcW w:w="312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
            </w:r>
          </w:p>
          <w:p>
            <w:pPr>
              <w:pStyle w:val="33"/>
              <w:bidi w:val="0"/>
              <w:spacing w:before="120"/>
            </w:pPr>
            <w:r>
              <w:rPr>
                <w:rFonts w:ascii="Tahoma" w:hAnsi="Tahoma" w:cs="Tahoma" w:eastAsia="Tahoma"/>
                <w:sz w:val="20"/>
              </w:rPr>
              <w:t>Oppervlakte beplant/</w:t>
            </w:r>
          </w:p>
          <w:p>
            <w:pPr>
              <w:jc w:val="center"/>
              <w:bidi w:val="0"/>
              <w:spacing w:before="120"/>
            </w:pPr>
            <w:r>
              <w:rPr>
                <w:rFonts w:ascii="Tahoma" w:hAnsi="Tahoma" w:cs="Tahoma" w:eastAsia="Tahoma"/>
              </w:rPr>
              <w:t>Area planted</w:t>
            </w:r>
          </w:p>
          <w:p>
            <w:pPr>
              <w:jc w:val="center"/>
              <w:bidi w:val="0"/>
              <w:spacing w:before="120"/>
            </w:pPr>
            <w:r>
              <w:rPr>
                <w:rFonts w:ascii="Tahoma" w:hAnsi="Tahoma" w:cs="Tahoma" w:eastAsia="Tahoma"/>
              </w:rPr>
              <w:t>2006</w:t>
            </w:r>
          </w:p>
          <w:p>
            <w:pPr>
              <w:jc w:val="center"/>
              <w:bidi w:val="0"/>
              <w:spacing w:before="120"/>
            </w:pPr>
            <w:r>
              <w:rPr>
                <w:rFonts w:ascii="Tahoma" w:hAnsi="Tahoma" w:cs="Tahoma" w:eastAsia="Tahoma"/>
              </w:rPr>
              <w:t>Ha</w:t>
            </w:r>
          </w:p>
        </w:tc>
        <w:tc>
          <w:tcPr>
            <w:tcW w:w="3975" w:type="dxa"/>
            <w:tcBorders>
              <w:left w:val="single" w:sz="6" w:color="000000"/>
              <w:top w:val="single" w:sz="6" w:color="000000"/>
              <w:right w:val="single" w:sz="6" w:color="000000"/>
              <w:bottom w:val="single" w:sz="6" w:color="000000"/>
            </w:tcBorders>
            <w:shd w:val="clear" w:color="auto" w:fill="FFFFFF"/>
          </w:tcPr>
          <w:p>
            <w:pPr>
              <w:jc w:val="center"/>
              <w:bidi w:val="0"/>
              <w:spacing w:before="120"/>
            </w:pPr>
            <w:r>
              <w:rPr>
                <w:rFonts w:ascii="Tahoma" w:hAnsi="Tahoma" w:cs="Tahoma" w:eastAsia="Tahoma"/>
                <w:sz w:val="24"/>
              </w:rPr>
              <w:t/>
            </w:r>
          </w:p>
          <w:p>
            <w:pPr>
              <w:jc w:val="center"/>
              <w:bidi w:val="0"/>
            </w:pPr>
            <w:r>
              <w:rPr>
                <w:rFonts w:ascii="Tahoma" w:hAnsi="Tahoma" w:cs="Tahoma" w:eastAsia="Tahoma"/>
              </w:rPr>
              <w:t>Eerste Voorneme*/</w:t>
            </w:r>
          </w:p>
          <w:p>
            <w:pPr>
              <w:jc w:val="center"/>
              <w:bidi w:val="0"/>
            </w:pPr>
            <w:r>
              <w:rPr>
                <w:rFonts w:ascii="Tahoma" w:hAnsi="Tahoma" w:cs="Tahoma" w:eastAsia="Tahoma"/>
              </w:rPr>
              <w:t>First Intentions*</w:t>
            </w:r>
          </w:p>
          <w:p>
            <w:pPr>
              <w:jc w:val="center"/>
              <w:bidi w:val="0"/>
            </w:pPr>
            <w:r>
              <w:rPr>
                <w:rFonts w:ascii="Tahoma" w:hAnsi="Tahoma" w:cs="Tahoma" w:eastAsia="Tahoma"/>
              </w:rPr>
              <w:t>2007</w:t>
            </w:r>
          </w:p>
          <w:p>
            <w:pPr>
              <w:jc w:val="center"/>
              <w:bidi w:val="0"/>
            </w:pPr>
            <w:r>
              <w:rPr>
                <w:rFonts w:ascii="Tahoma" w:hAnsi="Tahoma" w:cs="Tahoma" w:eastAsia="Tahoma"/>
              </w:rPr>
              <w:t>Ha</w:t>
            </w:r>
          </w:p>
        </w:tc>
        <w:tc>
          <w:tcPr>
            <w:tcW w:w="270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
            </w:r>
          </w:p>
          <w:p>
            <w:pPr>
              <w:jc w:val="center"/>
              <w:bidi w:val="0"/>
              <w:spacing w:before="120"/>
            </w:pPr>
            <w:r>
              <w:rPr>
                <w:rFonts w:ascii="Tahoma" w:hAnsi="Tahoma" w:cs="Tahoma" w:eastAsia="Tahoma"/>
              </w:rPr>
              <w:t>Verandering/</w:t>
            </w:r>
          </w:p>
          <w:p>
            <w:pPr>
              <w:jc w:val="center"/>
              <w:bidi w:val="0"/>
              <w:spacing w:before="120"/>
            </w:pPr>
            <w:r>
              <w:rPr>
                <w:rFonts w:ascii="Tahoma" w:hAnsi="Tahoma" w:cs="Tahoma" w:eastAsia="Tahoma"/>
              </w:rPr>
              <w:t>Change</w:t>
            </w:r>
          </w:p>
          <w:p>
            <w:pPr>
              <w:jc w:val="center"/>
              <w:bidi w:val="0"/>
              <w:spacing w:before="120"/>
            </w:pPr>
            <w:r>
              <w:rPr>
                <w:rFonts w:ascii="Tahoma" w:hAnsi="Tahoma" w:cs="Tahoma" w:eastAsia="Tahoma"/>
              </w:rPr>
              <w:t>2007 vs 2006</w:t>
            </w:r>
          </w:p>
          <w:p>
            <w:pPr>
              <w:jc w:val="center"/>
              <w:bidi w:val="0"/>
              <w:spacing w:before="120"/>
            </w:pPr>
            <w:r>
              <w:rPr>
                <w:rFonts w:ascii="Tahoma" w:hAnsi="Tahoma" w:cs="Tahoma" w:eastAsia="Tahoma"/>
              </w:rPr>
              <w:t>%</w:t>
            </w:r>
          </w:p>
        </w:tc>
      </w:tr>
      <w:tr>
        <w:tc>
          <w:tcPr>
            <w:tcW w:w="4415" w:type="dxa"/>
            <w:tcBorders>
              <w:left w:val="single" w:sz="6" w:color="000000"/>
              <w:top w:val="single" w:sz="6" w:color="000000"/>
              <w:right w:val="single" w:sz="6" w:color="000000"/>
              <w:bottom w:val="single" w:sz="6" w:color="000000"/>
            </w:tcBorders>
            <w:shd w:val="clear" w:color="auto" w:fill="FFFFFF"/>
          </w:tcPr>
          <w:p>
            <w:pPr>
              <w:jc w:val="center"/>
              <w:bidi w:val="0"/>
              <w:spacing w:before="120"/>
            </w:pPr>
            <w:r>
              <w:rPr>
                <w:rFonts w:ascii="Tahoma" w:hAnsi="Tahoma" w:cs="Tahoma" w:eastAsia="Tahoma"/>
                <w:sz w:val="24"/>
              </w:rPr>
              <w:t/>
            </w:r>
          </w:p>
          <w:p>
            <w:pPr>
              <w:bidi w:val="0"/>
            </w:pPr>
            <w:r>
              <w:rPr>
                <w:rFonts w:ascii="Tahoma" w:hAnsi="Tahoma" w:cs="Tahoma" w:eastAsia="Tahoma"/>
                <w:sz w:val="24"/>
              </w:rPr>
              <w:t/>
            </w:r>
          </w:p>
        </w:tc>
        <w:tc>
          <w:tcPr>
            <w:tcW w:w="312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
            </w:r>
          </w:p>
        </w:tc>
        <w:tc>
          <w:tcPr>
            <w:tcW w:w="3975" w:type="dxa"/>
            <w:tcBorders>
              <w:left w:val="single" w:sz="6" w:color="000000"/>
              <w:top w:val="single" w:sz="6" w:color="000000"/>
              <w:right w:val="single" w:sz="6" w:color="000000"/>
              <w:bottom w:val="single" w:sz="6" w:color="000000"/>
            </w:tcBorders>
            <w:shd w:val="clear" w:color="auto" w:fill="FFFFFF"/>
          </w:tcPr>
          <w:p>
            <w:pPr>
              <w:jc w:val="center"/>
              <w:ind w:right="-105"/>
              <w:bidi w:val="0"/>
            </w:pPr>
            <w:r>
              <w:rPr>
                <w:rFonts w:ascii="Tahoma" w:hAnsi="Tahoma" w:cs="Tahoma" w:eastAsia="Tahoma"/>
              </w:rPr>
              <w:t>soos aan die einde van Februarie 2007/</w:t>
            </w:r>
          </w:p>
          <w:p>
            <w:pPr>
              <w:jc w:val="center"/>
              <w:ind w:right="-105"/>
              <w:bidi w:val="0"/>
            </w:pPr>
            <w:r>
              <w:rPr>
                <w:rFonts w:ascii="Tahoma" w:hAnsi="Tahoma" w:cs="Tahoma" w:eastAsia="Tahoma"/>
              </w:rPr>
              <w:t>as at the end of February 2007</w:t>
            </w:r>
          </w:p>
        </w:tc>
        <w:tc>
          <w:tcPr>
            <w:tcW w:w="2705" w:type="dxa"/>
            <w:tcBorders>
              <w:left w:val="single" w:sz="6" w:color="000000"/>
              <w:top w:val="single" w:sz="6" w:color="000000"/>
              <w:right w:val="single" w:sz="6" w:color="000000"/>
              <w:bottom w:val="single" w:sz="6" w:color="000000"/>
            </w:tcBorders>
            <w:shd w:val="clear" w:color="auto" w:fill="FFFFFF"/>
          </w:tcPr>
          <w:p>
            <w:pPr>
              <w:jc w:val="center"/>
              <w:ind w:right="-105"/>
              <w:bidi w:val="0"/>
            </w:pPr>
            <w:r>
              <w:rPr>
                <w:rFonts w:ascii="Tahoma" w:hAnsi="Tahoma" w:cs="Tahoma" w:eastAsia="Tahoma"/>
                <w:sz w:val="24"/>
              </w:rPr>
              <w:t/>
            </w:r>
          </w:p>
          <w:p>
            <w:pPr>
              <w:jc w:val="center"/>
              <w:ind w:right="-105"/>
              <w:bidi w:val="0"/>
            </w:pPr>
            <w:r>
              <w:rPr>
                <w:rFonts w:ascii="Tahoma" w:hAnsi="Tahoma" w:cs="Tahoma" w:eastAsia="Tahoma"/>
                <w:sz w:val="24"/>
              </w:rPr>
              <w:t/>
            </w:r>
          </w:p>
        </w:tc>
      </w:tr>
      <w:tr>
        <w:tc>
          <w:tcPr>
            <w:tcW w:w="4415" w:type="dxa"/>
            <w:tcBorders>
              <w:left w:val="single" w:sz="6" w:color="000000"/>
              <w:top w:val="single" w:sz="6" w:color="000000"/>
              <w:right w:val="single" w:sz="6" w:color="000000"/>
              <w:bottom w:val="single" w:sz="6" w:color="000000"/>
            </w:tcBorders>
            <w:shd w:val="clear" w:color="auto" w:fill="FFFFFF"/>
          </w:tcPr>
          <w:p>
            <w:pPr>
              <w:pStyle w:val="29"/>
              <w:ind w:firstLine="15"/>
              <w:bidi w:val="0"/>
              <w:spacing w:before="60"/>
            </w:pPr>
            <w:r>
              <w:rPr>
                <w:rFonts w:ascii="Tahoma" w:hAnsi="Tahoma" w:cs="Tahoma" w:eastAsia="Tahoma"/>
                <w:sz w:val="20"/>
              </w:rPr>
              <w:t>Wes-Kaap / Western Cape</w:t>
            </w:r>
          </w:p>
        </w:tc>
        <w:tc>
          <w:tcPr>
            <w:tcW w:w="3125" w:type="dxa"/>
            <w:tcBorders>
              <w:left w:val="single" w:sz="6" w:color="000000"/>
              <w:top w:val="single" w:sz="6" w:color="000000"/>
              <w:right w:val="single" w:sz="6" w:color="000000"/>
              <w:bottom w:val="single" w:sz="6" w:color="000000"/>
            </w:tcBorders>
            <w:shd w:val="clear" w:color="auto" w:fill="FFFFFF"/>
          </w:tcPr>
          <w:p>
            <w:pPr>
              <w:pStyle w:val="29"/>
              <w:ind w:firstLine="15"/>
              <w:bidi w:val="0"/>
              <w:spacing w:before="60"/>
            </w:pPr>
            <w:r>
              <w:rPr>
                <w:rFonts w:ascii="Tahoma" w:hAnsi="Tahoma" w:cs="Tahoma" w:eastAsia="Tahoma"/>
                <w:b w:val="0"/>
              </w:rPr>
              <w:t/>
            </w:r>
          </w:p>
          <w:p>
            <w:pPr>
              <w:jc w:val="right"/>
              <w:ind w:right="675"/>
              <w:bidi w:val="0"/>
              <w:spacing w:before="60" w:after="45"/>
            </w:pPr>
            <w:r>
              <w:rPr>
                <w:rFonts w:ascii="Tahoma" w:hAnsi="Tahoma" w:cs="Tahoma" w:eastAsia="Tahoma"/>
              </w:rPr>
              <w:t>285 000</w:t>
            </w:r>
          </w:p>
        </w:tc>
        <w:tc>
          <w:tcPr>
            <w:tcW w:w="3975" w:type="dxa"/>
            <w:tcBorders>
              <w:left w:val="single" w:sz="6" w:color="000000"/>
              <w:top w:val="single" w:sz="6" w:color="000000"/>
              <w:right w:val="single" w:sz="6" w:color="000000"/>
              <w:bottom w:val="single" w:sz="6" w:color="000000"/>
            </w:tcBorders>
            <w:shd w:val="clear" w:color="auto" w:fill="FFFFFF"/>
          </w:tcPr>
          <w:p>
            <w:pPr>
              <w:jc w:val="right"/>
              <w:ind w:right="675"/>
              <w:bidi w:val="0"/>
              <w:spacing w:before="60" w:after="45"/>
            </w:pPr>
            <w:r>
              <w:rPr>
                <w:rFonts w:ascii="Tahoma" w:hAnsi="Tahoma" w:cs="Tahoma" w:eastAsia="Tahoma"/>
                <w:sz w:val="24"/>
              </w:rPr>
              <w:t/>
            </w:r>
          </w:p>
          <w:p>
            <w:pPr>
              <w:jc w:val="right"/>
              <w:ind w:right="1125"/>
              <w:bidi w:val="0"/>
              <w:spacing w:before="60" w:after="45"/>
              <w:tabs>
                <w:tab w:val="left" w:pos="2595"/>
              </w:tabs>
            </w:pPr>
            <w:r>
              <w:rPr>
                <w:rFonts w:ascii="Tahoma" w:hAnsi="Tahoma" w:cs="Tahoma" w:eastAsia="Tahoma"/>
              </w:rPr>
              <w:t>298 000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1125"/>
              <w:bidi w:val="0"/>
              <w:spacing w:before="60" w:after="45"/>
              <w:tabs>
                <w:tab w:val="left" w:pos="2595"/>
              </w:tabs>
            </w:pPr>
            <w:r>
              <w:rPr>
                <w:rFonts w:ascii="Tahoma" w:hAnsi="Tahoma" w:cs="Tahoma" w:eastAsia="Tahoma"/>
                <w:sz w:val="24"/>
              </w:rPr>
              <w:t/>
            </w:r>
          </w:p>
          <w:p>
            <w:pPr>
              <w:jc w:val="center"/>
              <w:ind w:right="-105"/>
              <w:bidi w:val="0"/>
              <w:spacing w:before="60" w:after="45"/>
            </w:pPr>
            <w:r>
              <w:rPr>
                <w:rFonts w:ascii="Tahoma" w:hAnsi="Tahoma" w:cs="Tahoma" w:eastAsia="Tahoma"/>
              </w:rPr>
              <w:t>+4,6</w:t>
            </w:r>
          </w:p>
        </w:tc>
      </w:tr>
      <w:tr>
        <w:tc>
          <w:tcPr>
            <w:tcW w:w="441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after="45"/>
            </w:pPr>
            <w:r>
              <w:rPr>
                <w:rFonts w:ascii="Tahoma" w:hAnsi="Tahoma" w:cs="Tahoma" w:eastAsia="Tahoma"/>
                <w:sz w:val="24"/>
              </w:rPr>
              <w:t/>
            </w:r>
          </w:p>
          <w:p>
            <w:pPr>
              <w:bidi w:val="0"/>
              <w:spacing w:before="60" w:after="45"/>
            </w:pPr>
            <w:r>
              <w:rPr>
                <w:rFonts w:ascii="Tahoma" w:hAnsi="Tahoma" w:cs="Tahoma" w:eastAsia="Tahoma"/>
              </w:rPr>
              <w:t>Noord-Kaap / Northern Cape</w:t>
            </w:r>
          </w:p>
        </w:tc>
        <w:tc>
          <w:tcPr>
            <w:tcW w:w="312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675"/>
              <w:bidi w:val="0"/>
              <w:spacing w:before="60" w:after="45"/>
            </w:pPr>
            <w:r>
              <w:rPr>
                <w:rFonts w:ascii="Tahoma" w:hAnsi="Tahoma" w:cs="Tahoma" w:eastAsia="Tahoma"/>
              </w:rPr>
              <w:t>42 000</w:t>
            </w:r>
          </w:p>
        </w:tc>
        <w:tc>
          <w:tcPr>
            <w:tcW w:w="3975" w:type="dxa"/>
            <w:tcBorders>
              <w:left w:val="single" w:sz="6" w:color="000000"/>
              <w:top w:val="single" w:sz="6" w:color="000000"/>
              <w:right w:val="single" w:sz="6" w:color="000000"/>
              <w:bottom w:val="single" w:sz="6" w:color="000000"/>
            </w:tcBorders>
            <w:shd w:val="clear" w:color="auto" w:fill="FFFFFF"/>
          </w:tcPr>
          <w:p>
            <w:pPr>
              <w:jc w:val="right"/>
              <w:ind w:right="675"/>
              <w:bidi w:val="0"/>
              <w:spacing w:before="60" w:after="45"/>
            </w:pPr>
            <w:r>
              <w:rPr>
                <w:rFonts w:ascii="Tahoma" w:hAnsi="Tahoma" w:cs="Tahoma" w:eastAsia="Tahoma"/>
                <w:sz w:val="24"/>
              </w:rPr>
              <w:t/>
            </w:r>
          </w:p>
          <w:p>
            <w:pPr>
              <w:jc w:val="right"/>
              <w:ind w:right="1125"/>
              <w:bidi w:val="0"/>
              <w:spacing w:before="60" w:after="45"/>
              <w:tabs>
                <w:tab w:val="left" w:pos="2595"/>
              </w:tabs>
            </w:pPr>
            <w:r>
              <w:rPr>
                <w:rFonts w:ascii="Tahoma" w:hAnsi="Tahoma" w:cs="Tahoma" w:eastAsia="Tahoma"/>
              </w:rPr>
              <w:t>48 000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1125"/>
              <w:bidi w:val="0"/>
              <w:spacing w:before="60" w:after="45"/>
              <w:tabs>
                <w:tab w:val="left" w:pos="2595"/>
              </w:tabs>
            </w:pPr>
            <w:r>
              <w:rPr>
                <w:rFonts w:ascii="Tahoma" w:hAnsi="Tahoma" w:cs="Tahoma" w:eastAsia="Tahoma"/>
                <w:sz w:val="24"/>
              </w:rPr>
              <w:t/>
            </w:r>
          </w:p>
          <w:p>
            <w:pPr>
              <w:jc w:val="center"/>
              <w:ind w:right="-105"/>
              <w:bidi w:val="0"/>
              <w:spacing w:before="60" w:after="45"/>
            </w:pPr>
            <w:r>
              <w:rPr>
                <w:rFonts w:ascii="Tahoma" w:hAnsi="Tahoma" w:cs="Tahoma" w:eastAsia="Tahoma"/>
              </w:rPr>
              <w:t>+14,3</w:t>
            </w:r>
          </w:p>
        </w:tc>
      </w:tr>
      <w:tr>
        <w:tc>
          <w:tcPr>
            <w:tcW w:w="441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after="45"/>
            </w:pPr>
            <w:r>
              <w:rPr>
                <w:rFonts w:ascii="Tahoma" w:hAnsi="Tahoma" w:cs="Tahoma" w:eastAsia="Tahoma"/>
                <w:sz w:val="24"/>
              </w:rPr>
              <w:t/>
            </w:r>
          </w:p>
          <w:p>
            <w:pPr>
              <w:bidi w:val="0"/>
              <w:spacing w:before="60" w:after="45"/>
            </w:pPr>
            <w:r>
              <w:rPr>
                <w:rFonts w:ascii="Tahoma" w:hAnsi="Tahoma" w:cs="Tahoma" w:eastAsia="Tahoma"/>
              </w:rPr>
              <w:t>Vrystaat / Free State</w:t>
            </w:r>
          </w:p>
        </w:tc>
        <w:tc>
          <w:tcPr>
            <w:tcW w:w="312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675"/>
              <w:bidi w:val="0"/>
              <w:spacing w:before="60" w:after="45"/>
            </w:pPr>
            <w:r>
              <w:rPr>
                <w:rFonts w:ascii="Tahoma" w:hAnsi="Tahoma" w:cs="Tahoma" w:eastAsia="Tahoma"/>
              </w:rPr>
              <w:t>360 000</w:t>
            </w:r>
          </w:p>
        </w:tc>
        <w:tc>
          <w:tcPr>
            <w:tcW w:w="3975" w:type="dxa"/>
            <w:tcBorders>
              <w:left w:val="single" w:sz="6" w:color="000000"/>
              <w:top w:val="single" w:sz="6" w:color="000000"/>
              <w:right w:val="single" w:sz="6" w:color="000000"/>
              <w:bottom w:val="single" w:sz="6" w:color="000000"/>
            </w:tcBorders>
            <w:shd w:val="clear" w:color="auto" w:fill="FFFFFF"/>
          </w:tcPr>
          <w:p>
            <w:pPr>
              <w:jc w:val="right"/>
              <w:ind w:right="675"/>
              <w:bidi w:val="0"/>
              <w:spacing w:before="60" w:after="45"/>
            </w:pPr>
            <w:r>
              <w:rPr>
                <w:rFonts w:ascii="Tahoma" w:hAnsi="Tahoma" w:cs="Tahoma" w:eastAsia="Tahoma"/>
                <w:sz w:val="24"/>
              </w:rPr>
              <w:t/>
            </w:r>
          </w:p>
          <w:p>
            <w:pPr>
              <w:jc w:val="right"/>
              <w:ind w:right="1125"/>
              <w:bidi w:val="0"/>
              <w:spacing w:before="60" w:after="45"/>
              <w:tabs>
                <w:tab w:val="left" w:pos="2595"/>
              </w:tabs>
            </w:pPr>
            <w:r>
              <w:rPr>
                <w:rFonts w:ascii="Tahoma" w:hAnsi="Tahoma" w:cs="Tahoma" w:eastAsia="Tahoma"/>
              </w:rPr>
              <w:t>275 000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1125"/>
              <w:bidi w:val="0"/>
              <w:spacing w:before="60" w:after="45"/>
              <w:tabs>
                <w:tab w:val="left" w:pos="2595"/>
              </w:tabs>
            </w:pPr>
            <w:r>
              <w:rPr>
                <w:rFonts w:ascii="Tahoma" w:hAnsi="Tahoma" w:cs="Tahoma" w:eastAsia="Tahoma"/>
                <w:sz w:val="24"/>
              </w:rPr>
              <w:t/>
            </w:r>
          </w:p>
          <w:p>
            <w:pPr>
              <w:jc w:val="center"/>
              <w:ind w:right="-105"/>
              <w:bidi w:val="0"/>
              <w:spacing w:before="60" w:after="45"/>
            </w:pPr>
            <w:r>
              <w:rPr>
                <w:rFonts w:ascii="Tahoma" w:hAnsi="Tahoma" w:cs="Tahoma" w:eastAsia="Tahoma"/>
              </w:rPr>
              <w:t>-23,6</w:t>
            </w:r>
          </w:p>
        </w:tc>
      </w:tr>
      <w:tr>
        <w:tc>
          <w:tcPr>
            <w:tcW w:w="441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after="45"/>
            </w:pPr>
            <w:r>
              <w:rPr>
                <w:rFonts w:ascii="Tahoma" w:hAnsi="Tahoma" w:cs="Tahoma" w:eastAsia="Tahoma"/>
                <w:sz w:val="24"/>
              </w:rPr>
              <w:t/>
            </w:r>
          </w:p>
          <w:p>
            <w:pPr>
              <w:bidi w:val="0"/>
              <w:spacing w:before="60" w:after="45"/>
            </w:pPr>
            <w:r>
              <w:rPr>
                <w:rFonts w:ascii="Tahoma" w:hAnsi="Tahoma" w:cs="Tahoma" w:eastAsia="Tahoma"/>
              </w:rPr>
              <w:t>Oos-Kaap / Eastern Cape</w:t>
            </w:r>
          </w:p>
        </w:tc>
        <w:tc>
          <w:tcPr>
            <w:tcW w:w="312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675"/>
              <w:bidi w:val="0"/>
              <w:spacing w:before="60" w:after="45"/>
            </w:pPr>
            <w:r>
              <w:rPr>
                <w:rFonts w:ascii="Tahoma" w:hAnsi="Tahoma" w:cs="Tahoma" w:eastAsia="Tahoma"/>
              </w:rPr>
              <w:t>2 500</w:t>
            </w:r>
          </w:p>
        </w:tc>
        <w:tc>
          <w:tcPr>
            <w:tcW w:w="3975" w:type="dxa"/>
            <w:tcBorders>
              <w:left w:val="single" w:sz="6" w:color="000000"/>
              <w:top w:val="single" w:sz="6" w:color="000000"/>
              <w:right w:val="single" w:sz="6" w:color="000000"/>
              <w:bottom w:val="single" w:sz="6" w:color="000000"/>
            </w:tcBorders>
            <w:shd w:val="clear" w:color="auto" w:fill="FFFFFF"/>
          </w:tcPr>
          <w:p>
            <w:pPr>
              <w:jc w:val="right"/>
              <w:ind w:right="675"/>
              <w:bidi w:val="0"/>
              <w:spacing w:before="60" w:after="45"/>
            </w:pPr>
            <w:r>
              <w:rPr>
                <w:rFonts w:ascii="Tahoma" w:hAnsi="Tahoma" w:cs="Tahoma" w:eastAsia="Tahoma"/>
                <w:sz w:val="24"/>
              </w:rPr>
              <w:t/>
            </w:r>
          </w:p>
          <w:p>
            <w:pPr>
              <w:jc w:val="right"/>
              <w:ind w:right="1125"/>
              <w:bidi w:val="0"/>
              <w:spacing w:before="60" w:after="45"/>
              <w:tabs>
                <w:tab w:val="left" w:pos="2595"/>
              </w:tabs>
            </w:pPr>
            <w:r>
              <w:rPr>
                <w:rFonts w:ascii="Tahoma" w:hAnsi="Tahoma" w:cs="Tahoma" w:eastAsia="Tahoma"/>
              </w:rPr>
              <w:t>3 000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1125"/>
              <w:bidi w:val="0"/>
              <w:spacing w:before="60" w:after="45"/>
              <w:tabs>
                <w:tab w:val="left" w:pos="2595"/>
              </w:tabs>
            </w:pPr>
            <w:r>
              <w:rPr>
                <w:rFonts w:ascii="Tahoma" w:hAnsi="Tahoma" w:cs="Tahoma" w:eastAsia="Tahoma"/>
                <w:sz w:val="24"/>
              </w:rPr>
              <w:t/>
            </w:r>
          </w:p>
          <w:p>
            <w:pPr>
              <w:jc w:val="center"/>
              <w:ind w:right="-105"/>
              <w:bidi w:val="0"/>
              <w:spacing w:before="60" w:after="45"/>
            </w:pPr>
            <w:r>
              <w:rPr>
                <w:rFonts w:ascii="Tahoma" w:hAnsi="Tahoma" w:cs="Tahoma" w:eastAsia="Tahoma"/>
              </w:rPr>
              <w:t>+20,0</w:t>
            </w:r>
          </w:p>
        </w:tc>
      </w:tr>
      <w:tr>
        <w:tc>
          <w:tcPr>
            <w:tcW w:w="441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after="45"/>
            </w:pPr>
            <w:r>
              <w:rPr>
                <w:rFonts w:ascii="Tahoma" w:hAnsi="Tahoma" w:cs="Tahoma" w:eastAsia="Tahoma"/>
                <w:sz w:val="24"/>
              </w:rPr>
              <w:t/>
            </w:r>
          </w:p>
          <w:p>
            <w:pPr>
              <w:pStyle w:val="0"/>
              <w:bidi w:val="0"/>
              <w:spacing w:before="60"/>
            </w:pPr>
            <w:r>
              <w:rPr>
                <w:rFonts w:ascii="Tahoma" w:hAnsi="Tahoma" w:cs="Tahoma" w:eastAsia="Tahoma"/>
                <w:sz w:val="20"/>
              </w:rPr>
              <w:t>KwaZulu-Natal</w:t>
            </w:r>
          </w:p>
        </w:tc>
        <w:tc>
          <w:tcPr>
            <w:tcW w:w="3125" w:type="dxa"/>
            <w:tcBorders>
              <w:left w:val="single" w:sz="6" w:color="000000"/>
              <w:top w:val="single" w:sz="6" w:color="000000"/>
              <w:right w:val="single" w:sz="6" w:color="000000"/>
              <w:bottom w:val="single" w:sz="6" w:color="000000"/>
            </w:tcBorders>
            <w:shd w:val="clear" w:color="auto" w:fill="FFFFFF"/>
          </w:tcPr>
          <w:p>
            <w:pPr>
              <w:pStyle w:val="0"/>
              <w:bidi w:val="0"/>
              <w:spacing w:before="60"/>
            </w:pPr>
            <w:r>
              <w:rPr>
                <w:rFonts w:ascii="Tahoma" w:hAnsi="Tahoma" w:cs="Tahoma" w:eastAsia="Tahoma"/>
                <w:b w:val="0"/>
              </w:rPr>
              <w:t/>
            </w:r>
          </w:p>
          <w:p>
            <w:pPr>
              <w:jc w:val="right"/>
              <w:ind w:right="675"/>
              <w:bidi w:val="0"/>
              <w:spacing w:before="60" w:after="45"/>
            </w:pPr>
            <w:r>
              <w:rPr>
                <w:rFonts w:ascii="Tahoma" w:hAnsi="Tahoma" w:cs="Tahoma" w:eastAsia="Tahoma"/>
              </w:rPr>
              <w:t>6 800</w:t>
            </w:r>
          </w:p>
        </w:tc>
        <w:tc>
          <w:tcPr>
            <w:tcW w:w="3975" w:type="dxa"/>
            <w:tcBorders>
              <w:left w:val="single" w:sz="6" w:color="000000"/>
              <w:top w:val="single" w:sz="6" w:color="000000"/>
              <w:right w:val="single" w:sz="6" w:color="000000"/>
              <w:bottom w:val="single" w:sz="6" w:color="000000"/>
            </w:tcBorders>
            <w:shd w:val="clear" w:color="auto" w:fill="FFFFFF"/>
          </w:tcPr>
          <w:p>
            <w:pPr>
              <w:jc w:val="right"/>
              <w:ind w:right="675"/>
              <w:bidi w:val="0"/>
              <w:spacing w:before="60" w:after="45"/>
            </w:pPr>
            <w:r>
              <w:rPr>
                <w:rFonts w:ascii="Tahoma" w:hAnsi="Tahoma" w:cs="Tahoma" w:eastAsia="Tahoma"/>
                <w:sz w:val="24"/>
              </w:rPr>
              <w:t/>
            </w:r>
          </w:p>
          <w:p>
            <w:pPr>
              <w:jc w:val="right"/>
              <w:ind w:right="1125"/>
              <w:bidi w:val="0"/>
              <w:spacing w:before="60" w:after="45"/>
              <w:tabs>
                <w:tab w:val="left" w:pos="2595"/>
              </w:tabs>
            </w:pPr>
            <w:r>
              <w:rPr>
                <w:rFonts w:ascii="Tahoma" w:hAnsi="Tahoma" w:cs="Tahoma" w:eastAsia="Tahoma"/>
              </w:rPr>
              <w:t>8 000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1125"/>
              <w:bidi w:val="0"/>
              <w:spacing w:before="60" w:after="45"/>
              <w:tabs>
                <w:tab w:val="left" w:pos="2595"/>
              </w:tabs>
            </w:pPr>
            <w:r>
              <w:rPr>
                <w:rFonts w:ascii="Tahoma" w:hAnsi="Tahoma" w:cs="Tahoma" w:eastAsia="Tahoma"/>
                <w:sz w:val="24"/>
              </w:rPr>
              <w:t/>
            </w:r>
          </w:p>
          <w:p>
            <w:pPr>
              <w:jc w:val="center"/>
              <w:ind w:right="-105"/>
              <w:bidi w:val="0"/>
              <w:spacing w:before="60" w:after="45"/>
            </w:pPr>
            <w:r>
              <w:rPr>
                <w:rFonts w:ascii="Tahoma" w:hAnsi="Tahoma" w:cs="Tahoma" w:eastAsia="Tahoma"/>
              </w:rPr>
              <w:t>+17,6</w:t>
            </w:r>
          </w:p>
        </w:tc>
      </w:tr>
      <w:tr>
        <w:tc>
          <w:tcPr>
            <w:tcW w:w="441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after="45"/>
            </w:pPr>
            <w:r>
              <w:rPr>
                <w:rFonts w:ascii="Tahoma" w:hAnsi="Tahoma" w:cs="Tahoma" w:eastAsia="Tahoma"/>
                <w:sz w:val="24"/>
              </w:rPr>
              <w:t/>
            </w:r>
          </w:p>
          <w:p>
            <w:pPr>
              <w:bidi w:val="0"/>
              <w:spacing w:before="60" w:after="45"/>
            </w:pPr>
            <w:r>
              <w:rPr>
                <w:rFonts w:ascii="Tahoma" w:hAnsi="Tahoma" w:cs="Tahoma" w:eastAsia="Tahoma"/>
              </w:rPr>
              <w:t>Mpumalanga</w:t>
            </w:r>
          </w:p>
        </w:tc>
        <w:tc>
          <w:tcPr>
            <w:tcW w:w="312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675"/>
              <w:bidi w:val="0"/>
              <w:spacing w:before="60" w:after="45"/>
            </w:pPr>
            <w:r>
              <w:rPr>
                <w:rFonts w:ascii="Tahoma" w:hAnsi="Tahoma" w:cs="Tahoma" w:eastAsia="Tahoma"/>
              </w:rPr>
              <w:t>15 000</w:t>
            </w:r>
          </w:p>
        </w:tc>
        <w:tc>
          <w:tcPr>
            <w:tcW w:w="3975" w:type="dxa"/>
            <w:tcBorders>
              <w:left w:val="single" w:sz="6" w:color="000000"/>
              <w:top w:val="single" w:sz="6" w:color="000000"/>
              <w:right w:val="single" w:sz="6" w:color="000000"/>
              <w:bottom w:val="single" w:sz="6" w:color="000000"/>
            </w:tcBorders>
            <w:shd w:val="clear" w:color="auto" w:fill="FFFFFF"/>
          </w:tcPr>
          <w:p>
            <w:pPr>
              <w:jc w:val="right"/>
              <w:ind w:right="675"/>
              <w:bidi w:val="0"/>
              <w:spacing w:before="60" w:after="45"/>
            </w:pPr>
            <w:r>
              <w:rPr>
                <w:rFonts w:ascii="Tahoma" w:hAnsi="Tahoma" w:cs="Tahoma" w:eastAsia="Tahoma"/>
                <w:sz w:val="24"/>
              </w:rPr>
              <w:t/>
            </w:r>
          </w:p>
          <w:p>
            <w:pPr>
              <w:jc w:val="right"/>
              <w:ind w:right="1125"/>
              <w:bidi w:val="0"/>
              <w:spacing w:before="60" w:after="45"/>
              <w:tabs>
                <w:tab w:val="left" w:pos="2595"/>
              </w:tabs>
            </w:pPr>
            <w:r>
              <w:rPr>
                <w:rFonts w:ascii="Tahoma" w:hAnsi="Tahoma" w:cs="Tahoma" w:eastAsia="Tahoma"/>
              </w:rPr>
              <w:t>6 000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1125"/>
              <w:bidi w:val="0"/>
              <w:spacing w:before="60" w:after="45"/>
              <w:tabs>
                <w:tab w:val="left" w:pos="2595"/>
              </w:tabs>
            </w:pPr>
            <w:r>
              <w:rPr>
                <w:rFonts w:ascii="Tahoma" w:hAnsi="Tahoma" w:cs="Tahoma" w:eastAsia="Tahoma"/>
                <w:sz w:val="24"/>
              </w:rPr>
              <w:t/>
            </w:r>
          </w:p>
          <w:p>
            <w:pPr>
              <w:jc w:val="center"/>
              <w:ind w:right="-105"/>
              <w:bidi w:val="0"/>
              <w:spacing w:before="60" w:after="45"/>
            </w:pPr>
            <w:r>
              <w:rPr>
                <w:rFonts w:ascii="Tahoma" w:hAnsi="Tahoma" w:cs="Tahoma" w:eastAsia="Tahoma"/>
              </w:rPr>
              <w:t>-60,0</w:t>
            </w:r>
          </w:p>
        </w:tc>
      </w:tr>
      <w:tr>
        <w:tc>
          <w:tcPr>
            <w:tcW w:w="441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after="45"/>
            </w:pPr>
            <w:r>
              <w:rPr>
                <w:rFonts w:ascii="Tahoma" w:hAnsi="Tahoma" w:cs="Tahoma" w:eastAsia="Tahoma"/>
                <w:sz w:val="24"/>
              </w:rPr>
              <w:t/>
            </w:r>
          </w:p>
          <w:p>
            <w:pPr>
              <w:bidi w:val="0"/>
              <w:spacing w:before="60" w:after="45"/>
            </w:pPr>
            <w:r>
              <w:rPr>
                <w:rFonts w:ascii="Tahoma" w:hAnsi="Tahoma" w:cs="Tahoma" w:eastAsia="Tahoma"/>
              </w:rPr>
              <w:t>Limpopo</w:t>
            </w:r>
          </w:p>
        </w:tc>
        <w:tc>
          <w:tcPr>
            <w:tcW w:w="312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675"/>
              <w:bidi w:val="0"/>
              <w:spacing w:before="60" w:after="45"/>
            </w:pPr>
            <w:r>
              <w:rPr>
                <w:rFonts w:ascii="Tahoma" w:hAnsi="Tahoma" w:cs="Tahoma" w:eastAsia="Tahoma"/>
              </w:rPr>
              <w:t>22 000</w:t>
            </w:r>
          </w:p>
        </w:tc>
        <w:tc>
          <w:tcPr>
            <w:tcW w:w="3975" w:type="dxa"/>
            <w:tcBorders>
              <w:left w:val="single" w:sz="6" w:color="000000"/>
              <w:top w:val="single" w:sz="6" w:color="000000"/>
              <w:right w:val="single" w:sz="6" w:color="000000"/>
              <w:bottom w:val="single" w:sz="6" w:color="000000"/>
            </w:tcBorders>
            <w:shd w:val="clear" w:color="auto" w:fill="FFFFFF"/>
          </w:tcPr>
          <w:p>
            <w:pPr>
              <w:jc w:val="right"/>
              <w:ind w:right="675"/>
              <w:bidi w:val="0"/>
              <w:spacing w:before="60" w:after="45"/>
            </w:pPr>
            <w:r>
              <w:rPr>
                <w:rFonts w:ascii="Tahoma" w:hAnsi="Tahoma" w:cs="Tahoma" w:eastAsia="Tahoma"/>
                <w:sz w:val="24"/>
              </w:rPr>
              <w:t/>
            </w:r>
          </w:p>
          <w:p>
            <w:pPr>
              <w:jc w:val="right"/>
              <w:ind w:right="1125"/>
              <w:bidi w:val="0"/>
              <w:spacing w:before="60" w:after="45"/>
              <w:tabs>
                <w:tab w:val="left" w:pos="2595"/>
              </w:tabs>
            </w:pPr>
            <w:r>
              <w:rPr>
                <w:rFonts w:ascii="Tahoma" w:hAnsi="Tahoma" w:cs="Tahoma" w:eastAsia="Tahoma"/>
              </w:rPr>
              <w:t>18 000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1125"/>
              <w:bidi w:val="0"/>
              <w:spacing w:before="60" w:after="45"/>
              <w:tabs>
                <w:tab w:val="left" w:pos="2595"/>
              </w:tabs>
            </w:pPr>
            <w:r>
              <w:rPr>
                <w:rFonts w:ascii="Tahoma" w:hAnsi="Tahoma" w:cs="Tahoma" w:eastAsia="Tahoma"/>
                <w:sz w:val="24"/>
              </w:rPr>
              <w:t/>
            </w:r>
          </w:p>
          <w:p>
            <w:pPr>
              <w:jc w:val="center"/>
              <w:ind w:right="-105"/>
              <w:bidi w:val="0"/>
              <w:spacing w:before="60" w:after="45"/>
            </w:pPr>
            <w:r>
              <w:rPr>
                <w:rFonts w:ascii="Tahoma" w:hAnsi="Tahoma" w:cs="Tahoma" w:eastAsia="Tahoma"/>
              </w:rPr>
              <w:t>-18,2</w:t>
            </w:r>
          </w:p>
        </w:tc>
      </w:tr>
      <w:tr>
        <w:tc>
          <w:tcPr>
            <w:tcW w:w="441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after="45"/>
            </w:pPr>
            <w:r>
              <w:rPr>
                <w:rFonts w:ascii="Tahoma" w:hAnsi="Tahoma" w:cs="Tahoma" w:eastAsia="Tahoma"/>
                <w:sz w:val="24"/>
              </w:rPr>
              <w:t/>
            </w:r>
          </w:p>
          <w:p>
            <w:pPr>
              <w:pStyle w:val="0"/>
              <w:bidi w:val="0"/>
              <w:spacing w:before="60"/>
            </w:pPr>
            <w:r>
              <w:rPr>
                <w:rFonts w:ascii="Tahoma" w:hAnsi="Tahoma" w:cs="Tahoma" w:eastAsia="Tahoma"/>
                <w:sz w:val="20"/>
              </w:rPr>
              <w:t>Gauteng</w:t>
            </w:r>
          </w:p>
        </w:tc>
        <w:tc>
          <w:tcPr>
            <w:tcW w:w="3125" w:type="dxa"/>
            <w:tcBorders>
              <w:left w:val="single" w:sz="6" w:color="000000"/>
              <w:top w:val="single" w:sz="6" w:color="000000"/>
              <w:right w:val="single" w:sz="6" w:color="000000"/>
              <w:bottom w:val="single" w:sz="6" w:color="000000"/>
            </w:tcBorders>
            <w:shd w:val="clear" w:color="auto" w:fill="FFFFFF"/>
          </w:tcPr>
          <w:p>
            <w:pPr>
              <w:pStyle w:val="0"/>
              <w:bidi w:val="0"/>
              <w:spacing w:before="60"/>
            </w:pPr>
            <w:r>
              <w:rPr>
                <w:rFonts w:ascii="Tahoma" w:hAnsi="Tahoma" w:cs="Tahoma" w:eastAsia="Tahoma"/>
                <w:b w:val="0"/>
              </w:rPr>
              <w:t/>
            </w:r>
          </w:p>
          <w:p>
            <w:pPr>
              <w:jc w:val="right"/>
              <w:ind w:right="675"/>
              <w:bidi w:val="0"/>
              <w:spacing w:before="60" w:after="45"/>
            </w:pPr>
            <w:r>
              <w:rPr>
                <w:rFonts w:ascii="Tahoma" w:hAnsi="Tahoma" w:cs="Tahoma" w:eastAsia="Tahoma"/>
              </w:rPr>
              <w:t>2 000</w:t>
            </w:r>
          </w:p>
        </w:tc>
        <w:tc>
          <w:tcPr>
            <w:tcW w:w="3975" w:type="dxa"/>
            <w:tcBorders>
              <w:left w:val="single" w:sz="6" w:color="000000"/>
              <w:top w:val="single" w:sz="6" w:color="000000"/>
              <w:right w:val="single" w:sz="6" w:color="000000"/>
              <w:bottom w:val="single" w:sz="6" w:color="000000"/>
            </w:tcBorders>
            <w:shd w:val="clear" w:color="auto" w:fill="FFFFFF"/>
          </w:tcPr>
          <w:p>
            <w:pPr>
              <w:jc w:val="right"/>
              <w:ind w:right="675"/>
              <w:bidi w:val="0"/>
              <w:spacing w:before="60" w:after="45"/>
            </w:pPr>
            <w:r>
              <w:rPr>
                <w:rFonts w:ascii="Tahoma" w:hAnsi="Tahoma" w:cs="Tahoma" w:eastAsia="Tahoma"/>
                <w:sz w:val="24"/>
              </w:rPr>
              <w:t/>
            </w:r>
          </w:p>
          <w:p>
            <w:pPr>
              <w:jc w:val="right"/>
              <w:ind w:right="1125"/>
              <w:bidi w:val="0"/>
              <w:spacing w:before="60" w:after="45"/>
              <w:tabs>
                <w:tab w:val="left" w:pos="2595"/>
              </w:tabs>
            </w:pPr>
            <w:r>
              <w:rPr>
                <w:rFonts w:ascii="Tahoma" w:hAnsi="Tahoma" w:cs="Tahoma" w:eastAsia="Tahoma"/>
              </w:rPr>
              <w:t>2 800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1125"/>
              <w:bidi w:val="0"/>
              <w:spacing w:before="60" w:after="45"/>
              <w:tabs>
                <w:tab w:val="left" w:pos="2595"/>
              </w:tabs>
            </w:pPr>
            <w:r>
              <w:rPr>
                <w:rFonts w:ascii="Tahoma" w:hAnsi="Tahoma" w:cs="Tahoma" w:eastAsia="Tahoma"/>
                <w:sz w:val="24"/>
              </w:rPr>
              <w:t/>
            </w:r>
          </w:p>
          <w:p>
            <w:pPr>
              <w:jc w:val="center"/>
              <w:ind w:right="-105"/>
              <w:bidi w:val="0"/>
              <w:spacing w:before="60" w:after="45"/>
            </w:pPr>
            <w:r>
              <w:rPr>
                <w:rFonts w:ascii="Tahoma" w:hAnsi="Tahoma" w:cs="Tahoma" w:eastAsia="Tahoma"/>
              </w:rPr>
              <w:t>+40,0</w:t>
            </w:r>
          </w:p>
        </w:tc>
      </w:tr>
      <w:tr>
        <w:tc>
          <w:tcPr>
            <w:tcW w:w="441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after="45"/>
            </w:pPr>
            <w:r>
              <w:rPr>
                <w:rFonts w:ascii="Tahoma" w:hAnsi="Tahoma" w:cs="Tahoma" w:eastAsia="Tahoma"/>
                <w:sz w:val="24"/>
              </w:rPr>
              <w:t/>
            </w:r>
          </w:p>
          <w:p>
            <w:pPr>
              <w:pStyle w:val="0"/>
              <w:bidi w:val="0"/>
              <w:spacing w:before="60"/>
            </w:pPr>
            <w:r>
              <w:rPr>
                <w:rFonts w:ascii="Tahoma" w:hAnsi="Tahoma" w:cs="Tahoma" w:eastAsia="Tahoma"/>
                <w:sz w:val="20"/>
              </w:rPr>
              <w:t>Noordwes / North West</w:t>
            </w:r>
          </w:p>
        </w:tc>
        <w:tc>
          <w:tcPr>
            <w:tcW w:w="3125" w:type="dxa"/>
            <w:tcBorders>
              <w:left w:val="single" w:sz="6" w:color="000000"/>
              <w:top w:val="single" w:sz="6" w:color="000000"/>
              <w:right w:val="single" w:sz="6" w:color="000000"/>
              <w:bottom w:val="single" w:sz="6" w:color="000000"/>
            </w:tcBorders>
            <w:shd w:val="clear" w:color="auto" w:fill="FFFFFF"/>
          </w:tcPr>
          <w:p>
            <w:pPr>
              <w:pStyle w:val="0"/>
              <w:bidi w:val="0"/>
              <w:spacing w:before="60"/>
            </w:pPr>
            <w:r>
              <w:rPr>
                <w:rFonts w:ascii="Tahoma" w:hAnsi="Tahoma" w:cs="Tahoma" w:eastAsia="Tahoma"/>
                <w:b w:val="0"/>
              </w:rPr>
              <w:t/>
            </w:r>
          </w:p>
          <w:p>
            <w:pPr>
              <w:jc w:val="right"/>
              <w:ind w:right="675"/>
              <w:bidi w:val="0"/>
              <w:spacing w:before="60" w:after="45"/>
            </w:pPr>
            <w:r>
              <w:rPr>
                <w:rFonts w:ascii="Tahoma" w:hAnsi="Tahoma" w:cs="Tahoma" w:eastAsia="Tahoma"/>
              </w:rPr>
              <w:t>29 500</w:t>
            </w:r>
          </w:p>
        </w:tc>
        <w:tc>
          <w:tcPr>
            <w:tcW w:w="3975" w:type="dxa"/>
            <w:tcBorders>
              <w:left w:val="single" w:sz="6" w:color="000000"/>
              <w:top w:val="single" w:sz="6" w:color="000000"/>
              <w:right w:val="single" w:sz="6" w:color="000000"/>
              <w:bottom w:val="single" w:sz="6" w:color="000000"/>
            </w:tcBorders>
            <w:shd w:val="clear" w:color="auto" w:fill="FFFFFF"/>
          </w:tcPr>
          <w:p>
            <w:pPr>
              <w:jc w:val="right"/>
              <w:ind w:right="675"/>
              <w:bidi w:val="0"/>
              <w:spacing w:before="60" w:after="45"/>
            </w:pPr>
            <w:r>
              <w:rPr>
                <w:rFonts w:ascii="Tahoma" w:hAnsi="Tahoma" w:cs="Tahoma" w:eastAsia="Tahoma"/>
                <w:sz w:val="24"/>
              </w:rPr>
              <w:t/>
            </w:r>
          </w:p>
          <w:p>
            <w:pPr>
              <w:jc w:val="right"/>
              <w:ind w:right="1125"/>
              <w:bidi w:val="0"/>
              <w:spacing w:before="60" w:after="45"/>
              <w:tabs>
                <w:tab w:val="left" w:pos="2595"/>
              </w:tabs>
            </w:pPr>
            <w:r>
              <w:rPr>
                <w:rFonts w:ascii="Tahoma" w:hAnsi="Tahoma" w:cs="Tahoma" w:eastAsia="Tahoma"/>
              </w:rPr>
              <w:t>28 000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1125"/>
              <w:bidi w:val="0"/>
              <w:spacing w:before="60" w:after="45"/>
              <w:tabs>
                <w:tab w:val="left" w:pos="2595"/>
              </w:tabs>
            </w:pPr>
            <w:r>
              <w:rPr>
                <w:rFonts w:ascii="Tahoma" w:hAnsi="Tahoma" w:cs="Tahoma" w:eastAsia="Tahoma"/>
                <w:sz w:val="24"/>
              </w:rPr>
              <w:t/>
            </w:r>
          </w:p>
          <w:p>
            <w:pPr>
              <w:jc w:val="center"/>
              <w:ind w:right="-105"/>
              <w:bidi w:val="0"/>
              <w:spacing w:before="60" w:after="45"/>
            </w:pPr>
            <w:r>
              <w:rPr>
                <w:rFonts w:ascii="Tahoma" w:hAnsi="Tahoma" w:cs="Tahoma" w:eastAsia="Tahoma"/>
              </w:rPr>
              <w:t>-5,1</w:t>
            </w:r>
          </w:p>
        </w:tc>
      </w:tr>
      <w:tr>
        <w:tc>
          <w:tcPr>
            <w:tcW w:w="441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after="45"/>
            </w:pPr>
            <w:r>
              <w:rPr>
                <w:rFonts w:ascii="Tahoma" w:hAnsi="Tahoma" w:cs="Tahoma" w:eastAsia="Tahoma"/>
                <w:sz w:val="24"/>
              </w:rPr>
              <w:t/>
            </w:r>
          </w:p>
          <w:p>
            <w:pPr>
              <w:pStyle w:val="0"/>
              <w:bidi w:val="0"/>
              <w:spacing w:before="60"/>
            </w:pPr>
            <w:r>
              <w:rPr>
                <w:rFonts w:ascii="Tahoma" w:hAnsi="Tahoma" w:cs="Tahoma" w:eastAsia="Tahoma"/>
                <w:sz w:val="20"/>
              </w:rPr>
              <w:t>Totaal / Total</w:t>
            </w:r>
          </w:p>
        </w:tc>
        <w:tc>
          <w:tcPr>
            <w:tcW w:w="3125" w:type="dxa"/>
            <w:tcBorders>
              <w:left w:val="single" w:sz="6" w:color="000000"/>
              <w:top w:val="single" w:sz="6" w:color="000000"/>
              <w:right w:val="single" w:sz="6" w:color="000000"/>
              <w:bottom w:val="single" w:sz="6" w:color="000000"/>
            </w:tcBorders>
            <w:shd w:val="clear" w:color="auto" w:fill="FFFFFF"/>
          </w:tcPr>
          <w:p>
            <w:pPr>
              <w:pStyle w:val="0"/>
              <w:bidi w:val="0"/>
              <w:spacing w:before="60"/>
            </w:pPr>
            <w:r>
              <w:rPr>
                <w:rFonts w:ascii="Tahoma" w:hAnsi="Tahoma" w:cs="Tahoma" w:eastAsia="Tahoma"/>
                <w:b w:val="0"/>
              </w:rPr>
              <w:t/>
            </w:r>
          </w:p>
          <w:p>
            <w:pPr>
              <w:jc w:val="right"/>
              <w:ind w:right="675"/>
              <w:bidi w:val="0"/>
              <w:spacing w:before="60" w:after="45"/>
            </w:pPr>
            <w:r>
              <w:rPr>
                <w:rFonts w:ascii="Tahoma" w:hAnsi="Tahoma" w:cs="Tahoma" w:eastAsia="Tahoma"/>
              </w:rPr>
              <w:t>764 800</w:t>
            </w:r>
          </w:p>
        </w:tc>
        <w:tc>
          <w:tcPr>
            <w:tcW w:w="3975" w:type="dxa"/>
            <w:tcBorders>
              <w:left w:val="single" w:sz="6" w:color="000000"/>
              <w:top w:val="single" w:sz="6" w:color="000000"/>
              <w:right w:val="single" w:sz="6" w:color="000000"/>
              <w:bottom w:val="single" w:sz="6" w:color="000000"/>
            </w:tcBorders>
            <w:shd w:val="clear" w:color="auto" w:fill="FFFFFF"/>
          </w:tcPr>
          <w:p>
            <w:pPr>
              <w:jc w:val="right"/>
              <w:ind w:right="675"/>
              <w:bidi w:val="0"/>
              <w:spacing w:before="60" w:after="45"/>
            </w:pPr>
            <w:r>
              <w:rPr>
                <w:rFonts w:ascii="Tahoma" w:hAnsi="Tahoma" w:cs="Tahoma" w:eastAsia="Tahoma"/>
                <w:sz w:val="24"/>
              </w:rPr>
              <w:t/>
            </w:r>
          </w:p>
          <w:p>
            <w:pPr>
              <w:jc w:val="right"/>
              <w:ind w:right="1125"/>
              <w:bidi w:val="0"/>
              <w:spacing w:before="60" w:after="45"/>
              <w:tabs>
                <w:tab w:val="left" w:pos="2595"/>
              </w:tabs>
            </w:pPr>
            <w:r>
              <w:rPr>
                <w:rFonts w:ascii="Tahoma" w:hAnsi="Tahoma" w:cs="Tahoma" w:eastAsia="Tahoma"/>
              </w:rPr>
              <w:t>686 800</w:t>
            </w:r>
          </w:p>
        </w:tc>
        <w:tc>
          <w:tcPr>
            <w:tcW w:w="2705" w:type="dxa"/>
            <w:tcBorders>
              <w:left w:val="single" w:sz="6" w:color="000000"/>
              <w:top w:val="single" w:sz="6" w:color="000000"/>
              <w:right w:val="single" w:sz="6" w:color="000000"/>
              <w:bottom w:val="single" w:sz="6" w:color="000000"/>
            </w:tcBorders>
            <w:shd w:val="clear" w:color="auto" w:fill="FFFFFF"/>
          </w:tcPr>
          <w:p>
            <w:pPr>
              <w:jc w:val="right"/>
              <w:ind w:right="1125"/>
              <w:bidi w:val="0"/>
              <w:spacing w:before="60" w:after="45"/>
              <w:tabs>
                <w:tab w:val="left" w:pos="2595"/>
              </w:tabs>
            </w:pPr>
            <w:r>
              <w:rPr>
                <w:rFonts w:ascii="Tahoma" w:hAnsi="Tahoma" w:cs="Tahoma" w:eastAsia="Tahoma"/>
                <w:sz w:val="24"/>
              </w:rPr>
              <w:t/>
            </w:r>
          </w:p>
          <w:p>
            <w:pPr>
              <w:jc w:val="center"/>
              <w:ind w:right="-105"/>
              <w:bidi w:val="0"/>
              <w:spacing w:before="60" w:after="45"/>
            </w:pPr>
            <w:r>
              <w:rPr>
                <w:rFonts w:ascii="Tahoma" w:hAnsi="Tahoma" w:cs="Tahoma" w:eastAsia="Tahoma"/>
              </w:rPr>
              <w:t>-10,2</w:t>
            </w:r>
          </w:p>
        </w:tc>
      </w:tr>
    </w:tbl>
    <w:p>
      <w:pPr>
        <w:bidi w:val="0"/>
      </w:pPr>
      <w:r>
        <w:rPr>
          <w:rFonts w:ascii="Tahoma" w:hAnsi="Tahoma" w:cs="Tahoma" w:eastAsia="Tahoma"/>
          <w:sz w:val="24"/>
        </w:rPr>
        <w:t/>
      </w:r>
    </w:p>
    <w:p>
      <w:pPr>
        <w:bidi w:val="0"/>
        <w:spacing w:lineRule="auto" w:line="360"/>
      </w:pPr>
      <w:r>
        <w:t/>
      </w:r>
    </w:p>
    <w:p>
      <w:pPr>
        <w:bidi w:val="0"/>
        <w:spacing w:lineRule="auto" w:line="360"/>
        <w:tabs>
          <w:tab w:val="left" w:pos="180"/>
        </w:tabs>
      </w:pPr>
      <w:r>
        <w:rPr>
          <w:rFonts w:ascii="Tahoma" w:hAnsi="Tahoma" w:cs="Tahoma" w:eastAsia="Tahoma"/>
        </w:rPr>
        <w:t>*</w:t>
      </w:r>
      <w:r>
        <w:rPr>
          <w:rFonts w:ascii="Tahoma" w:hAnsi="Tahoma" w:cs="Tahoma" w:eastAsia="Tahoma"/>
        </w:rPr>
        <w:tab/>
      </w:r>
      <w:r>
        <w:rPr>
          <w:rFonts w:ascii="Tahoma" w:hAnsi="Tahoma" w:cs="Tahoma" w:eastAsia="Tahoma"/>
        </w:rPr>
        <w:t>Inligting gebaseer op opname onderneem deur die Direktoraat: Landboustatistiek van die nasionale Departement van Landbou.</w:t>
      </w:r>
    </w:p>
    <w:p>
      <w:pPr>
        <w:bidi w:val="0"/>
        <w:spacing w:lineRule="auto" w:line="360"/>
        <w:tabs>
          <w:tab w:val="left" w:pos="180"/>
        </w:tabs>
      </w:pPr>
      <w:r>
        <w:rPr>
          <w:rFonts w:ascii="Tahoma" w:hAnsi="Tahoma" w:cs="Tahoma" w:eastAsia="Tahoma"/>
        </w:rPr>
        <w:t>*</w:t>
      </w:r>
      <w:r>
        <w:rPr>
          <w:rFonts w:ascii="Tahoma" w:hAnsi="Tahoma" w:cs="Tahoma" w:eastAsia="Tahoma"/>
        </w:rPr>
        <w:tab/>
      </w:r>
      <w:r>
        <w:rPr>
          <w:rFonts w:ascii="Tahoma" w:hAnsi="Tahoma" w:cs="Tahoma" w:eastAsia="Tahoma"/>
        </w:rPr>
        <w:t>Information based on a survey conducted by the Directorate: Agricultural Statistics of the national Department of Agriculture.</w:t>
      </w:r>
    </w:p>
    <w:p>
      <w:pPr>
        <w:jc w:val="center"/>
        <w:bidi w:val="0"/>
        <w:spacing w:lineRule="auto" w:line="360"/>
      </w:pPr>
      <w:r>
        <w:t/>
      </w:r>
    </w:p>
    <w:p>
      <w:r>
        <w:br w:type="page"/>
      </w:r>
    </w:p>
    <w:p>
      <w:pPr>
        <w:jc w:val="center"/>
        <w:bidi w:val="0"/>
        <w:spacing w:lineRule="auto" w:line="360"/>
      </w:pPr>
      <w:r>
        <w:t/>
      </w:r>
    </w:p>
    <w:p>
      <w:pPr>
        <w:pStyle w:val="41"/>
        <w:bidi w:val="0"/>
        <w:spacing w:after="120" w:lineRule="auto" w:line="240"/>
      </w:pPr>
      <w:r>
        <w:rPr>
          <w:rFonts w:ascii="Tahoma" w:hAnsi="Tahoma" w:cs="Tahoma" w:eastAsia="Tahoma"/>
          <w:sz w:val="24"/>
        </w:rPr>
        <w:t>FIRST INTENTIONS TO PLANT WINTER CROPS / EERSTE VOORNEME OM WINTERGEWASSE TE PLANT (2007)</w:t>
      </w:r>
    </w:p>
    <w:p>
      <w:pPr>
        <w:pStyle w:val="41"/>
        <w:bidi w:val="0"/>
        <w:spacing w:after="120" w:lineRule="auto" w:line="240"/>
      </w:pPr>
      <w:r>
        <w:rPr>
          <w:rFonts w:ascii="Tahoma" w:hAnsi="Tahoma" w:cs="Tahoma" w:eastAsia="Tahoma"/>
          <w:sz w:val="24"/>
        </w:rPr>
        <w:t>27 MARCH / MAART 2007</w:t>
      </w:r>
    </w:p>
    <w:p>
      <w:pPr>
        <w:bidi w:val="0"/>
      </w:pPr>
      <w:r>
        <w:rPr>
          <w:rFonts w:ascii="Tahoma" w:hAnsi="Tahoma" w:cs="Tahoma" w:eastAsia="Tahoma"/>
          <w:sz w:val="24"/>
        </w:rPr>
        <w:t/>
      </w:r>
    </w:p>
    <w:tbl>
      <w:tblPr>
        <w:tblW w:w="14190" w:type="dxa"/>
        <w:tblLayout w:type="fixed"/>
        <w:tblBorders>
          <w:top w:val="single" w:sz="6" w:color="auto"/>
        </w:tblBorders>
        <w:tblCellMar>
          <w:top w:w="0" w:type="dxa"/>
          <w:left w:w="0" w:type="dxa"/>
          <w:bottom w:w="0" w:type="dxa"/>
          <w:right w:w="0" w:type="dxa"/>
        </w:tblCellMar>
        <w:tblInd w:w="270" w:type="dxa"/>
      </w:tblPr>
      <w:tblGrid>
        <w:gridCol w:w="6855"/>
        <w:gridCol w:w="450"/>
        <w:gridCol w:w="6840"/>
      </w:tblGrid>
      <w:tr>
        <w:tc>
          <w:tcPr>
            <w:tcW w:w="6860" w:type="dxa"/>
            <w:shd w:val="clear" w:color="auto" w:fill="FFFFFF"/>
          </w:tcPr>
          <w:p>
            <w:pPr>
              <w:jc w:val="both"/>
              <w:ind w:left="165" w:right="135"/>
              <w:bidi w:val="0"/>
              <w:spacing w:after="120"/>
            </w:pPr>
            <w:r>
              <w:rPr>
                <w:rFonts w:ascii="Tahoma" w:hAnsi="Tahoma" w:cs="Tahoma" w:eastAsia="Tahoma"/>
              </w:rPr>
              <w:t>Based on replies received from a sample of producers the expected area planted to wheat for the 2007 production season is 686  800 ha.</w:t>
            </w:r>
          </w:p>
          <w:p>
            <w:pPr>
              <w:jc w:val="both"/>
              <w:ind w:left="165" w:right="135"/>
              <w:bidi w:val="0"/>
              <w:spacing w:after="120"/>
            </w:pPr>
            <w:r>
              <w:rPr>
                <w:rFonts w:ascii="Tahoma" w:hAnsi="Tahoma" w:cs="Tahoma" w:eastAsia="Tahoma"/>
              </w:rPr>
              <w:t>The survey, which was undertaken by the Department of Agriculture, gives an indication of the intentions of commercial farmers to plant winter crops as at the end of February 2007.  Various factors can, however, still influence these intentions up until planting time.</w:t>
            </w:r>
          </w:p>
          <w:p>
            <w:pPr>
              <w:pStyle w:val="23"/>
              <w:jc w:val="both"/>
              <w:ind w:left="150"/>
              <w:bidi w:val="0"/>
              <w:spacing w:after="120"/>
              <w:tabs>
                <w:tab w:val="center" w:pos="4155"/>
                <w:tab w:val="center" w:pos="8310"/>
                <w:tab w:val="clear" w:pos="0"/>
              </w:tabs>
            </w:pPr>
            <w:r>
              <w:rPr>
                <w:rFonts w:ascii="Tahoma" w:hAnsi="Tahoma" w:cs="Tahoma" w:eastAsia="Tahoma"/>
              </w:rPr>
              <w:t>The survey shows that producers intend to plant 78  000 ha (10,2%) less wheat than in 2006.  The main producing areas are within the Western Cape with 298  000 ha (43,4%) or 4,6% up against the previous season, followed by the Free State with 275  000 ha (40,0%) which is 23,6% down compared to the previous season.</w:t>
            </w:r>
          </w:p>
          <w:p>
            <w:pPr>
              <w:pStyle w:val="23"/>
              <w:jc w:val="both"/>
              <w:ind w:left="165"/>
              <w:bidi w:val="0"/>
              <w:spacing w:after="120"/>
              <w:tabs>
                <w:tab w:val="center" w:pos="4155"/>
                <w:tab w:val="center" w:pos="8310"/>
                <w:tab w:val="clear" w:pos="0"/>
              </w:tabs>
            </w:pPr>
            <w:r>
              <w:rPr>
                <w:rFonts w:ascii="Tahoma" w:hAnsi="Tahoma" w:cs="Tahoma" w:eastAsia="Tahoma"/>
              </w:rPr>
              <w:t>The new provincial boundaries, as indicated by the Municipal Demarcation Board in March 2006, have been taken into account for the intentions to plant. It implies that some cultivation has moved from one province to another. The provinces most affected by this are Mpumalanga and Limpopo where significant cultivation has moved from Mpumalanga to Limpopo.</w:t>
            </w:r>
          </w:p>
          <w:p>
            <w:pPr>
              <w:pStyle w:val="23"/>
              <w:jc w:val="both"/>
              <w:ind w:left="150"/>
              <w:bidi w:val="0"/>
              <w:spacing w:after="120"/>
              <w:tabs>
                <w:tab w:val="center" w:pos="4155"/>
                <w:tab w:val="center" w:pos="8310"/>
                <w:tab w:val="clear" w:pos="0"/>
              </w:tabs>
            </w:pPr>
            <w:r>
              <w:rPr>
                <w:rFonts w:ascii="Tahoma" w:hAnsi="Tahoma" w:cs="Tahoma" w:eastAsia="Tahoma"/>
              </w:rPr>
              <w:t>The producers indicated that the decrease in the expected planting of wheat could mainly be ascribed to dry conditions in large areas of the Free State and North West provinces.</w:t>
            </w:r>
          </w:p>
          <w:p>
            <w:pPr>
              <w:jc w:val="both"/>
              <w:ind w:left="150" w:right="150"/>
              <w:bidi w:val="0"/>
              <w:spacing w:after="120"/>
            </w:pPr>
            <w:r>
              <w:rPr>
                <w:rFonts w:ascii="Tahoma" w:hAnsi="Tahoma" w:cs="Tahoma" w:eastAsia="Tahoma"/>
              </w:rPr>
              <w:t>The expected area planted to malting barley shows a decrease of 8,8%. The expected area planted to canola and sweet lupines shows increases of 15,3% and 12,5%, respectively.</w:t>
            </w:r>
          </w:p>
          <w:p>
            <w:pPr>
              <w:pStyle w:val="8"/>
              <w:ind w:left="165" w:right="135"/>
              <w:bidi w:val="0"/>
              <w:spacing w:after="120"/>
            </w:pPr>
            <w:r>
              <w:rPr>
                <w:rFonts w:ascii="Tahoma" w:hAnsi="Tahoma" w:cs="Tahoma" w:eastAsia="Tahoma"/>
                <w:sz w:val="20"/>
              </w:rPr>
              <w:t>The revised intentions to plant winter crops will be released on 24  May 2007.</w:t>
            </w:r>
          </w:p>
          <w:p>
            <w:pPr>
              <w:jc w:val="both"/>
              <w:ind w:left="165" w:right="135"/>
              <w:bidi w:val="0"/>
              <w:spacing w:after="120"/>
            </w:pPr>
            <w:r>
              <w:rPr>
                <w:rFonts w:ascii="Tahoma" w:hAnsi="Tahoma" w:cs="Tahoma" w:eastAsia="Tahoma"/>
              </w:rPr>
              <w:t xml:space="preserve">Information available on the internet at </w:t>
            </w:r>
            <w:hyperlink r:id="hrId1">
              <w:r>
                <w:rPr>
                  <w:rFonts w:ascii="Tahoma" w:hAnsi="Tahoma" w:cs="Tahoma" w:eastAsia="Tahoma"/>
                  <w:u w:val="single"/>
                </w:rPr>
                <w:t>http://www.nda.agric.za/food</w:t>
              </w:r>
            </w:hyperlink>
            <w:r>
              <w:rPr>
                <w:rFonts w:ascii="Tahoma" w:hAnsi="Tahoma" w:cs="Tahoma" w:eastAsia="Tahoma"/>
                <w:u w:val="single"/>
              </w:rPr>
              <w:t xml:space="preserve"> security issues</w:t>
            </w:r>
            <w:r>
              <w:rPr>
                <w:rFonts w:ascii="Tahoma" w:hAnsi="Tahoma" w:cs="Tahoma" w:eastAsia="Tahoma"/>
              </w:rPr>
              <w:t xml:space="preserve"> or </w:t>
            </w:r>
            <w:hyperlink r:id="hrId2">
              <w:r>
                <w:rPr>
                  <w:rFonts w:ascii="Tahoma" w:hAnsi="Tahoma" w:cs="Tahoma" w:eastAsia="Tahoma"/>
                </w:rPr>
                <w:t>http://www.sagis.org.za</w:t>
              </w:r>
            </w:hyperlink>
            <w:r>
              <w:rPr>
                <w:rFonts w:ascii="Tahoma" w:hAnsi="Tahoma" w:cs="Tahoma" w:eastAsia="Tahoma"/>
              </w:rPr>
              <w:t>, as from 14:30 on the date of the relevant meeting.</w:t>
            </w:r>
          </w:p>
        </w:tc>
        <w:tc>
          <w:tcPr>
            <w:tcW w:w="450" w:type="dxa"/>
            <w:shd w:val="clear" w:color="auto" w:fill="FFFFFF"/>
          </w:tcPr>
          <w:p>
            <w:pPr>
              <w:jc w:val="both"/>
              <w:ind w:left="165" w:right="135"/>
              <w:bidi w:val="0"/>
              <w:spacing w:after="120"/>
            </w:pPr>
            <w:r>
              <w:rPr>
                <w:rFonts w:ascii="Tahoma" w:hAnsi="Tahoma" w:cs="Tahoma" w:eastAsia="Tahoma"/>
                <w:sz w:val="24"/>
              </w:rPr>
              <w:t/>
            </w:r>
          </w:p>
          <w:p>
            <w:pPr>
              <w:jc w:val="both"/>
              <w:ind w:left="165" w:right="135"/>
              <w:bidi w:val="0"/>
              <w:spacing w:after="120"/>
            </w:pPr>
            <w:r>
              <w:rPr>
                <w:rFonts w:ascii="Tahoma" w:hAnsi="Tahoma" w:cs="Tahoma" w:eastAsia="Tahoma"/>
                <w:sz w:val="24"/>
              </w:rPr>
              <w:t/>
            </w:r>
          </w:p>
        </w:tc>
        <w:tc>
          <w:tcPr>
            <w:tcW w:w="6840" w:type="dxa"/>
            <w:shd w:val="clear" w:color="auto" w:fill="FFFFFF"/>
          </w:tcPr>
          <w:p>
            <w:pPr>
              <w:pStyle w:val="8"/>
              <w:ind w:left="165" w:right="135"/>
              <w:bidi w:val="0"/>
              <w:spacing w:after="75"/>
            </w:pPr>
            <w:r>
              <w:rPr>
                <w:rFonts w:ascii="Tahoma" w:hAnsi="Tahoma" w:cs="Tahoma" w:eastAsia="Tahoma"/>
                <w:sz w:val="20"/>
              </w:rPr>
              <w:t>Volgens vraelyste ontvang vanaf ‘n steekproef van produsente is die verwagte oppervlakte met koring beplant vir die 2007-seisoen 686  800 ha.</w:t>
            </w:r>
          </w:p>
          <w:p>
            <w:pPr>
              <w:jc w:val="both"/>
              <w:ind w:left="165" w:right="135"/>
              <w:bidi w:val="0"/>
              <w:spacing w:after="120"/>
            </w:pPr>
            <w:r>
              <w:rPr>
                <w:rFonts w:ascii="Tahoma" w:hAnsi="Tahoma" w:cs="Tahoma" w:eastAsia="Tahoma"/>
              </w:rPr>
              <w:t>Die opname wat deur die Departement van Landbou onderneem is, weerspieël kommersiële boere se voornemens om wintergewasse te plant soos aan die einde van Februarie 2007.  Verskeie faktore kan egter nog tot planttyd 'n invloed op hierdie voornemens uitoefen.</w:t>
            </w:r>
          </w:p>
          <w:p>
            <w:pPr>
              <w:jc w:val="both"/>
              <w:ind w:left="165"/>
              <w:bidi w:val="0"/>
              <w:spacing w:after="120"/>
            </w:pPr>
            <w:r>
              <w:rPr>
                <w:rFonts w:ascii="Tahoma" w:hAnsi="Tahoma" w:cs="Tahoma" w:eastAsia="Tahoma"/>
              </w:rPr>
              <w:t>Die opname toon dat produsente van voorneme is om 78  000 ha (10,2%) minder koring te plant as in 2006. Die grootste produserende gebiede is in die Wes-Kaap, met 298  000 ha (43,4%) wat 4,6% hoër is as die vorige seisoen, gevolg deur die Vrystaat met 275  000 ha (40,0%) wat 23,6% laer is as die vorige seisoen.</w:t>
            </w:r>
          </w:p>
          <w:p>
            <w:pPr>
              <w:jc w:val="both"/>
              <w:bidi w:val="0"/>
              <w:spacing w:after="120"/>
            </w:pPr>
            <w:r>
              <w:rPr>
                <w:rFonts w:ascii="Tahoma" w:hAnsi="Tahoma" w:cs="Tahoma" w:eastAsia="Tahoma"/>
              </w:rPr>
              <w:t>Die nuwe provinsiale grense, soos aangedui deur die “Municipal Demarcation Board” in Maart 2006, is in ag geneem met die voorneme om te plant. Dit het veroorsaak dat sekere bewerkbare area's van een provinsie na 'n ander geskuif het. Die provinsies wat die meeste hierdeur geraak word is Mpumalanga en Limpopo waar 'n hele aantal hektare bewerkbare oppervlakte geskuif het van Mpumalanga na Limpopo.</w:t>
            </w:r>
          </w:p>
          <w:p>
            <w:pPr>
              <w:jc w:val="both"/>
              <w:ind w:left="165"/>
              <w:bidi w:val="0"/>
              <w:spacing w:after="120"/>
            </w:pPr>
            <w:r>
              <w:rPr>
                <w:rFonts w:ascii="Tahoma" w:hAnsi="Tahoma" w:cs="Tahoma" w:eastAsia="Tahoma"/>
              </w:rPr>
              <w:t>Die produsente het aangedui dat die afname in verwagte aanplantings van koring hoofsaaklik toegeskryf kan word aan die droë toestande in groot gedeeltes van die Vrystaat en Noordwes provinsies.</w:t>
            </w:r>
          </w:p>
          <w:p>
            <w:pPr>
              <w:jc w:val="both"/>
              <w:ind w:left="165" w:right="150"/>
              <w:bidi w:val="0"/>
              <w:spacing w:after="120"/>
            </w:pPr>
            <w:r>
              <w:rPr>
                <w:rFonts w:ascii="Tahoma" w:hAnsi="Tahoma" w:cs="Tahoma" w:eastAsia="Tahoma"/>
              </w:rPr>
              <w:t>Die verwagte aanplantings van moutgars toon ’n afname van 8,8%. Die verwagte aanplantings van kanola en soetlupine toon toenames van onderskeidelik 15,3% en 12,5%.</w:t>
            </w:r>
          </w:p>
          <w:p>
            <w:pPr>
              <w:pStyle w:val="8"/>
              <w:ind w:left="165" w:right="135"/>
              <w:bidi w:val="0"/>
              <w:spacing w:after="120"/>
            </w:pPr>
            <w:r>
              <w:rPr>
                <w:rFonts w:ascii="Tahoma" w:hAnsi="Tahoma" w:cs="Tahoma" w:eastAsia="Tahoma"/>
                <w:sz w:val="20"/>
              </w:rPr>
              <w:t>Die hersiene voorneme om wintergewasse te plant sal op 24  Mei 2007 vrygestel word.</w:t>
            </w:r>
          </w:p>
          <w:p>
            <w:pPr>
              <w:jc w:val="both"/>
              <w:ind w:left="165" w:right="135"/>
              <w:bidi w:val="0"/>
              <w:spacing w:after="120"/>
            </w:pPr>
            <w:r>
              <w:rPr>
                <w:rFonts w:ascii="Tahoma" w:hAnsi="Tahoma" w:cs="Tahoma" w:eastAsia="Tahoma"/>
              </w:rPr>
              <w:t xml:space="preserve">Inigting beskikbaar op die internet by </w:t>
            </w:r>
            <w:hyperlink r:id="hrId3">
              <w:r>
                <w:rPr>
                  <w:rFonts w:ascii="Tahoma" w:hAnsi="Tahoma" w:cs="Tahoma" w:eastAsia="Tahoma"/>
                  <w:u w:val="single"/>
                </w:rPr>
                <w:t>http://www.nda.agric.za/food</w:t>
              </w:r>
            </w:hyperlink>
            <w:r>
              <w:rPr>
                <w:rFonts w:ascii="Tahoma" w:hAnsi="Tahoma" w:cs="Tahoma" w:eastAsia="Tahoma"/>
                <w:u w:val="single"/>
              </w:rPr>
              <w:t xml:space="preserve"> security issues</w:t>
            </w:r>
            <w:r>
              <w:rPr>
                <w:rFonts w:ascii="Tahoma" w:hAnsi="Tahoma" w:cs="Tahoma" w:eastAsia="Tahoma"/>
              </w:rPr>
              <w:t xml:space="preserve"> of by </w:t>
            </w:r>
            <w:hyperlink r:id="hrId4">
              <w:r>
                <w:rPr>
                  <w:rFonts w:ascii="Tahoma" w:hAnsi="Tahoma" w:cs="Tahoma" w:eastAsia="Tahoma"/>
                </w:rPr>
                <w:t>http://www.sagis.org.za</w:t>
              </w:r>
            </w:hyperlink>
            <w:r>
              <w:rPr>
                <w:rFonts w:ascii="Tahoma" w:hAnsi="Tahoma" w:cs="Tahoma" w:eastAsia="Tahoma"/>
              </w:rPr>
              <w:t>, vanaf 14:30 op die dag van die toepaslike vergadering.</w:t>
            </w:r>
          </w:p>
        </w:tc>
      </w:tr>
    </w:tbl>
    <w:p>
      <w:pPr>
        <w:bidi w:val="0"/>
      </w:pPr>
      <w:r>
        <w:rPr>
          <w:rFonts w:ascii="Tahoma" w:hAnsi="Tahoma" w:cs="Tahoma" w:eastAsia="Tahoma"/>
          <w:sz w:val="24"/>
        </w:rPr>
        <w:t/>
      </w:r>
    </w:p>
    <w:p>
      <w:pPr>
        <w:bidi w:val="0"/>
        <w:spacing w:lineRule="auto" w:line="360"/>
      </w:pPr>
      <w:r>
        <w:t/>
      </w:r>
    </w:p>
    <w:p>
      <w:pPr>
        <w:bidi w:val="0"/>
      </w:pPr>
      <w:r>
        <w:t/>
      </w:r>
    </w:p>
    <w:sectPr>
      <w:pgSz w:w="16834" w:h="11909" w:orient="landscape"/>
      <w:pgMar w:top="1440" w:right="1440" w:bottom="1440" w:left="1440" w:header="720" w:footer="476"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Arial">
    <w:charset w:val="00"/>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Heading 3"/>
    <w:basedOn w:val="38"/>
    <w:next w:val="38"/>
    <w:pPr>
      <w:keepNext/>
      <w:spacing w:before="435" w:after="45"/>
    </w:pPr>
    <w:rPr>
      <w:b/>
      <w:sz w:val="24"/>
    </w:rPr>
  </w:style>
  <w:style w:type="paragraph" w:styleId="1">
    <w:name w:val="Contents 1"/>
    <w:basedOn w:val="38"/>
    <w:next w:val="38"/>
    <w:pPr>
      <w:ind w:left="720" w:hanging="435"/>
    </w:pPr>
    <w:rPr>
      <w:rFonts w:ascii="Tahoma" w:hAnsi="Tahoma" w:cs="Tahoma" w:eastAsia="Tahoma"/>
      <w:sz w:val="24"/>
    </w:rPr>
  </w:style>
  <w:style w:type="paragraph" w:styleId="2">
    <w:name w:val="Contents 3"/>
    <w:basedOn w:val="38"/>
    <w:next w:val="38"/>
    <w:pPr>
      <w:ind w:left="2160" w:hanging="435"/>
    </w:pPr>
    <w:rPr>
      <w:rFonts w:ascii="Tahoma" w:hAnsi="Tahoma" w:cs="Tahoma" w:eastAsia="Tahoma"/>
      <w:sz w:val="24"/>
    </w:rPr>
  </w:style>
  <w:style w:type="paragraph" w:styleId="3">
    <w:name w:val="Lower Roman List"/>
    <w:basedOn w:val="38"/>
    <w:pPr>
      <w:ind w:left="720" w:hanging="435"/>
    </w:pPr>
    <w:rPr>
      <w:rFonts w:ascii="Tahoma" w:hAnsi="Tahoma" w:cs="Tahoma" w:eastAsia="Tahoma"/>
      <w:sz w:val="24"/>
    </w:rPr>
  </w:style>
  <w:style w:type="paragraph" w:styleId="4">
    <w:name w:val="Numbered Heading 1"/>
    <w:basedOn w:val="28"/>
    <w:next w:val="38"/>
    <w:pPr>
      <w:spacing w:before="0" w:after="0"/>
      <w:tabs>
        <w:tab w:val="left" w:pos="435"/>
        <w:tab w:val="clear" w:pos="0"/>
      </w:tabs>
    </w:pPr>
    <w:rPr>
      <w:rFonts w:ascii="Tahoma" w:hAnsi="Tahoma" w:cs="Tahoma" w:eastAsia="Tahoma"/>
      <w:b w:val="0"/>
      <w:sz w:val="24"/>
    </w:rPr>
  </w:style>
  <w:style w:type="paragraph" w:styleId="5">
    <w:name w:val="Contents 2"/>
    <w:basedOn w:val="38"/>
    <w:next w:val="38"/>
    <w:pPr>
      <w:ind w:left="1440" w:hanging="435"/>
    </w:pPr>
    <w:rPr>
      <w:rFonts w:ascii="Tahoma" w:hAnsi="Tahoma" w:cs="Tahoma" w:eastAsia="Tahoma"/>
      <w:sz w:val="24"/>
    </w:rPr>
  </w:style>
  <w:style w:type="paragraph" w:styleId="6">
    <w:name w:val="Square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8"/>
    <w:link w:val="c7"/>
    <w:rPr>
      <w:rFonts w:ascii="Tahoma" w:hAnsi="Tahoma" w:cs="Tahoma" w:eastAsia="Tahoma"/>
      <w:sz w:val="24"/>
    </w:rPr>
  </w:style>
  <w:style w:type="character" w:styleId="c7">
    <w:name w:val="Endnote Text Text"/>
    <w:basedOn w:val="def"/>
    <w:link w:val="7"/>
    <w:rPr>
      <w:rFonts w:ascii="Tahoma" w:hAnsi="Tahoma" w:cs="Tahoma" w:eastAsia="Tahoma"/>
      <w:sz w:val="24"/>
    </w:rPr>
  </w:style>
  <w:style w:type="paragraph" w:styleId="8">
    <w:name w:val="Body Text 2"/>
    <w:basedOn w:val="38"/>
    <w:pPr>
      <w:jc w:val="both"/>
      <w:spacing w:lineRule="auto" w:line="360"/>
    </w:pPr>
    <w:rPr>
      <w:rFonts w:ascii="Arial" w:hAnsi="Arial" w:cs="Arial" w:eastAsia="Arial"/>
      <w:sz w:val="22"/>
    </w:rPr>
  </w:style>
  <w:style w:type="paragraph" w:styleId="9">
    <w:name w:val="Contents 4"/>
    <w:basedOn w:val="38"/>
    <w:next w:val="38"/>
    <w:pPr>
      <w:ind w:left="2880" w:hanging="435"/>
    </w:pPr>
    <w:rPr>
      <w:rFonts w:ascii="Tahoma" w:hAnsi="Tahoma" w:cs="Tahoma" w:eastAsia="Tahoma"/>
      <w:sz w:val="24"/>
    </w:rPr>
  </w:style>
  <w:style w:type="paragraph" w:styleId="10">
    <w:name w:val="Diamond List"/>
    <w:pPr>
      <w:ind w:left="720" w:hanging="435"/>
    </w:pPr>
    <w:rPr>
      <w:rFonts w:ascii="Tahoma" w:hAnsi="Tahoma" w:cs="Tahoma" w:eastAsia="Tahoma"/>
      <w:sz w:val="24"/>
    </w:rPr>
  </w:style>
  <w:style w:type="paragraph" w:styleId="11">
    <w:name w:val="Numbered List"/>
    <w:pPr>
      <w:ind w:left="720" w:hanging="435"/>
    </w:pPr>
    <w:rPr>
      <w:rFonts w:ascii="Tahoma" w:hAnsi="Tahoma" w:cs="Tahoma" w:eastAsia="Tahoma"/>
      <w:sz w:val="24"/>
    </w:rPr>
  </w:style>
  <w:style w:type="character" w:styleId="c12">
    <w:name w:val="Endnote Reference"/>
    <w:basedOn w:val="def"/>
    <w:rPr>
      <w:rFonts w:ascii="Tahoma" w:hAnsi="Tahoma" w:cs="Tahoma" w:eastAsia="Tahoma"/>
      <w:vertAlign w:val="superscript"/>
    </w:rPr>
  </w:style>
  <w:style w:type="paragraph" w:styleId="13">
    <w:name w:val="Numbered Heading 2"/>
    <w:basedOn w:val="29"/>
    <w:next w:val="38"/>
    <w:pPr>
      <w:keepNext w:val="0"/>
      <w:ind w:firstLine="0"/>
      <w:spacing w:before="0" w:after="0"/>
      <w:tabs>
        <w:tab w:val="left" w:pos="435"/>
        <w:tab w:val="clear" w:pos="0"/>
      </w:tabs>
    </w:pPr>
    <w:rPr>
      <w:rFonts w:ascii="Tahoma" w:hAnsi="Tahoma" w:cs="Tahoma" w:eastAsia="Tahoma"/>
      <w:b w:val="0"/>
    </w:rPr>
  </w:style>
  <w:style w:type="paragraph" w:styleId="14">
    <w:name w:val="Triangle List"/>
    <w:pPr>
      <w:ind w:left="720" w:hanging="435"/>
    </w:pPr>
    <w:rPr>
      <w:rFonts w:ascii="Tahoma" w:hAnsi="Tahoma" w:cs="Tahoma" w:eastAsia="Tahoma"/>
      <w:sz w:val="24"/>
    </w:rPr>
  </w:style>
  <w:style w:type="paragraph" w:styleId="15">
    <w:name w:val="Numbered Heading 3"/>
    <w:basedOn w:val="0"/>
    <w:next w:val="38"/>
    <w:pPr>
      <w:keepNext w:val="0"/>
      <w:spacing w:before="0" w:after="0"/>
      <w:tabs>
        <w:tab w:val="left" w:pos="435"/>
        <w:tab w:val="clear" w:pos="0"/>
      </w:tabs>
    </w:pPr>
    <w:rPr>
      <w:rFonts w:ascii="Tahoma" w:hAnsi="Tahoma" w:cs="Tahoma" w:eastAsia="Tahoma"/>
      <w:b w:val="0"/>
    </w:rPr>
  </w:style>
  <w:style w:type="paragraph" w:styleId="16">
    <w:name w:val="Dashed List"/>
    <w:pPr>
      <w:ind w:left="720" w:hanging="435"/>
    </w:pPr>
    <w:rPr>
      <w:rFonts w:ascii="Tahoma" w:hAnsi="Tahoma" w:cs="Tahoma" w:eastAsia="Tahoma"/>
      <w:sz w:val="24"/>
    </w:rPr>
  </w:style>
  <w:style w:type="paragraph" w:styleId="17">
    <w:name w:val="Upper Roman List"/>
    <w:basedOn w:val="11"/>
  </w:style>
  <w:style w:type="paragraph" w:styleId="18">
    <w:name w:val="Tick List"/>
    <w:pPr>
      <w:ind w:left="720" w:hanging="435"/>
    </w:pPr>
    <w:rPr>
      <w:rFonts w:ascii="Tahoma" w:hAnsi="Tahoma" w:cs="Tahoma" w:eastAsia="Tahoma"/>
      <w:sz w:val="24"/>
    </w:rPr>
  </w:style>
  <w:style w:type="paragraph" w:styleId="19">
    <w:name w:val="Heart List"/>
    <w:pPr>
      <w:ind w:left="720" w:hanging="435"/>
    </w:pPr>
    <w:rPr>
      <w:rFonts w:ascii="Tahoma" w:hAnsi="Tahoma" w:cs="Tahoma" w:eastAsia="Tahoma"/>
      <w:sz w:val="24"/>
    </w:rPr>
  </w:style>
  <w:style w:type="paragraph" w:styleId="20">
    <w:name w:val="Table Normal"/>
    <w:rPr>
      <w:b/>
      <w:sz w:val="24"/>
    </w:rPr>
  </w:style>
  <w:style w:type="paragraph" w:styleId="21">
    <w:name w:val="Lower Case List"/>
    <w:basedOn w:val="11"/>
  </w:style>
  <w:style w:type="paragraph" w:styleId="22">
    <w:name w:val="Block Text"/>
    <w:basedOn w:val="38"/>
    <w:pPr>
      <w:ind w:left="1440" w:right="1440"/>
      <w:spacing w:after="120"/>
    </w:pPr>
    <w:rPr>
      <w:rFonts w:ascii="Tahoma" w:hAnsi="Tahoma" w:cs="Tahoma" w:eastAsia="Tahoma"/>
      <w:sz w:val="24"/>
    </w:rPr>
  </w:style>
  <w:style w:type="paragraph" w:styleId="23">
    <w:name w:val="Header"/>
    <w:basedOn w:val="38"/>
    <w:pPr>
      <w:tabs>
        <w:tab w:val="center" w:pos="4155"/>
        <w:tab w:val="center" w:pos="8310"/>
        <w:tab w:val="clear" w:pos="0"/>
      </w:tabs>
    </w:pPr>
  </w:style>
  <w:style w:type="paragraph" w:styleId="24">
    <w:name w:val="Upper Case List"/>
    <w:basedOn w:val="11"/>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8"/>
    <w:link w:val="c27"/>
    <w:rPr>
      <w:rFonts w:ascii="Tahoma" w:hAnsi="Tahoma" w:cs="Tahoma" w:eastAsia="Tahoma"/>
    </w:rPr>
  </w:style>
  <w:style w:type="character" w:styleId="c27">
    <w:name w:val="Footnote Text Text"/>
    <w:basedOn w:val="def"/>
    <w:link w:val="27"/>
    <w:rPr>
      <w:rFonts w:ascii="Tahoma" w:hAnsi="Tahoma" w:cs="Tahoma" w:eastAsia="Tahoma"/>
    </w:rPr>
  </w:style>
  <w:style w:type="paragraph" w:styleId="28">
    <w:name w:val="Heading 1"/>
    <w:basedOn w:val="38"/>
    <w:next w:val="38"/>
    <w:pPr>
      <w:spacing w:before="435" w:after="60"/>
    </w:pPr>
    <w:rPr>
      <w:rFonts w:ascii="Arial" w:hAnsi="Arial" w:cs="Arial" w:eastAsia="Arial"/>
      <w:b/>
      <w:sz w:val="34"/>
    </w:rPr>
  </w:style>
  <w:style w:type="paragraph" w:styleId="29">
    <w:name w:val="Heading 2"/>
    <w:basedOn w:val="38"/>
    <w:next w:val="38"/>
    <w:pPr>
      <w:keepNext/>
      <w:ind w:firstLine="285"/>
      <w:spacing w:before="435" w:after="45"/>
    </w:pPr>
    <w:rPr>
      <w:b/>
      <w:sz w:val="24"/>
    </w:rPr>
  </w:style>
  <w:style w:type="paragraph" w:styleId="30">
    <w:name w:val="Contents Header"/>
    <w:basedOn w:val="38"/>
    <w:next w:val="38"/>
    <w:pPr>
      <w:jc w:val="center"/>
      <w:spacing w:before="240" w:after="120"/>
    </w:pPr>
    <w:rPr>
      <w:rFonts w:ascii="Arial" w:hAnsi="Arial" w:cs="Arial" w:eastAsia="Arial"/>
      <w:b/>
      <w:sz w:val="32"/>
    </w:rPr>
  </w:style>
  <w:style w:type="paragraph" w:styleId="31">
    <w:name w:val="Heading 4"/>
    <w:basedOn w:val="38"/>
    <w:next w:val="38"/>
    <w:pPr>
      <w:jc w:val="center"/>
      <w:keepNext/>
      <w:spacing w:before="435" w:after="60"/>
    </w:pPr>
    <w:rPr>
      <w:b/>
      <w:u w:val="single"/>
      <w:sz w:val="24"/>
    </w:rPr>
  </w:style>
  <w:style w:type="paragraph" w:styleId="32">
    <w:name w:val="Box List"/>
    <w:pPr>
      <w:ind w:left="720" w:hanging="435"/>
    </w:pPr>
    <w:rPr>
      <w:rFonts w:ascii="Tahoma" w:hAnsi="Tahoma" w:cs="Tahoma" w:eastAsia="Tahoma"/>
      <w:sz w:val="24"/>
    </w:rPr>
  </w:style>
  <w:style w:type="paragraph" w:styleId="33">
    <w:name w:val="Heading 6"/>
    <w:basedOn w:val="38"/>
    <w:next w:val="38"/>
    <w:pPr>
      <w:jc w:val="center"/>
      <w:keepNext/>
    </w:pPr>
    <w:rPr>
      <w:rFonts w:ascii="Arial" w:hAnsi="Arial" w:cs="Arial" w:eastAsia="Arial"/>
      <w:b/>
      <w:sz w:val="24"/>
    </w:rPr>
  </w:style>
  <w:style w:type="paragraph" w:styleId="34">
    <w:name w:val="Caption"/>
    <w:basedOn w:val="38"/>
    <w:next w:val="38"/>
    <w:pPr>
      <w:jc w:val="both"/>
      <w:spacing w:lineRule="auto" w:line="312"/>
    </w:pPr>
    <w:rPr>
      <w:rFonts w:ascii="Tahoma" w:hAnsi="Tahoma" w:cs="Tahoma" w:eastAsia="Tahoma"/>
      <w:b/>
      <w:sz w:val="18"/>
    </w:rPr>
  </w:style>
  <w:style w:type="paragraph" w:styleId="35">
    <w:name w:val="Plain Text"/>
    <w:basedOn w:val="38"/>
    <w:rPr>
      <w:rFonts w:ascii="Courier New" w:hAnsi="Courier New" w:cs="Courier New" w:eastAsia="Courier New"/>
      <w:sz w:val="24"/>
    </w:rPr>
  </w:style>
  <w:style w:type="paragraph" w:styleId="36">
    <w:name w:val="Section Heading"/>
    <w:basedOn w:val="4"/>
    <w:next w:val="38"/>
    <w:pPr>
      <w:tabs>
        <w:tab w:val="clear" w:pos="0"/>
        <w:tab w:val="clear" w:pos="435"/>
        <w:tab w:val="left" w:pos="1590"/>
      </w:tabs>
    </w:pPr>
  </w:style>
  <w:style w:type="paragraph" w:styleId="37">
    <w:name w:val="Implies List"/>
    <w:pPr>
      <w:ind w:left="720" w:hanging="435"/>
    </w:pPr>
    <w:rPr>
      <w:rFonts w:ascii="Tahoma" w:hAnsi="Tahoma" w:cs="Tahoma" w:eastAsia="Tahoma"/>
      <w:sz w:val="24"/>
    </w:rPr>
  </w:style>
  <w:style w:type="paragraph" w:default="1" w:styleId="38">
    <w:name w:val="Normal"/>
    <w:rPr>
      <w:rFonts w:ascii="Times New Roman" w:hAnsi="Times New Roman" w:cs="Times New Roman" w:eastAsia="Times New Roman"/>
    </w:rPr>
  </w:style>
  <w:style w:type="paragraph" w:styleId="39">
    <w:name w:val="Star List"/>
    <w:pPr>
      <w:ind w:left="720" w:hanging="435"/>
    </w:pPr>
    <w:rPr>
      <w:rFonts w:ascii="Tahoma" w:hAnsi="Tahoma" w:cs="Tahoma" w:eastAsia="Tahoma"/>
      <w:sz w:val="24"/>
    </w:rPr>
  </w:style>
  <w:style w:type="character" w:styleId="c40">
    <w:name w:val="Footnote Reference"/>
    <w:basedOn w:val="def"/>
    <w:rPr>
      <w:rFonts w:ascii="Tahoma" w:hAnsi="Tahoma" w:cs="Tahoma" w:eastAsia="Tahoma"/>
      <w:vertAlign w:val="superscript"/>
    </w:rPr>
  </w:style>
  <w:style w:type="paragraph" w:styleId="41">
    <w:name w:val="Title"/>
    <w:basedOn w:val="38"/>
    <w:pPr>
      <w:jc w:val="center"/>
      <w:spacing w:lineRule="auto" w:line="360"/>
    </w:pPr>
    <w:rPr>
      <w:rFonts w:ascii="Arial" w:hAnsi="Arial" w:cs="Arial" w:eastAsia="Arial"/>
      <w:b/>
      <w:sz w:val="32"/>
    </w:rPr>
  </w:style>
  <w:style w:type="paragraph" w:styleId="42">
    <w:name w:val="Chapter Heading"/>
    <w:basedOn w:val="4"/>
    <w:next w:val="38"/>
    <w:pPr>
      <w:tabs>
        <w:tab w:val="clear" w:pos="0"/>
        <w:tab w:val="clear" w:pos="435"/>
        <w:tab w:val="left" w:pos="1590"/>
      </w:tabs>
    </w:p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sagis.org.za" TargetMode="External"/><Relationship Id="hrId3" Type="http://schemas.openxmlformats.org/officeDocument/2006/relationships/hyperlink" Target="http://www.nda.agric.za/food" TargetMode="External"/><Relationship Id="hrId4" Type="http://schemas.openxmlformats.org/officeDocument/2006/relationships/hyperlink" Target="http://www.sagis.org.za" TargetMode="External"/></Relationships>
</file>